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72D1" w14:textId="77777777" w:rsidR="00A55D54" w:rsidRDefault="00A55D54" w:rsidP="00A55D54">
      <w:pPr>
        <w:pStyle w:val="Title"/>
        <w:numPr>
          <w:ilvl w:val="0"/>
          <w:numId w:val="0"/>
        </w:numPr>
        <w:ind w:left="448" w:hanging="448"/>
        <w:rPr>
          <w:rFonts w:ascii="Aptos Display" w:hAnsi="Aptos Display"/>
        </w:rPr>
      </w:pPr>
      <w:r w:rsidRPr="0070572A">
        <w:rPr>
          <w:rFonts w:ascii="Aptos Display" w:hAnsi="Aptos Display" w:cs="Arial"/>
          <w:sz w:val="44"/>
          <w:szCs w:val="44"/>
        </w:rPr>
        <w:t xml:space="preserve">CAQC Narrative CV Template </w:t>
      </w:r>
    </w:p>
    <w:p w14:paraId="6FC94220" w14:textId="77777777" w:rsidR="00A55D54" w:rsidRDefault="00A55D54" w:rsidP="00A55D54">
      <w:pPr>
        <w:pStyle w:val="Title"/>
        <w:numPr>
          <w:ilvl w:val="0"/>
          <w:numId w:val="0"/>
        </w:numPr>
        <w:ind w:left="448" w:hanging="448"/>
        <w:rPr>
          <w:rFonts w:ascii="Aptos Display" w:hAnsi="Aptos Display" w:cs="Arial"/>
          <w:i/>
          <w:iCs/>
          <w:sz w:val="32"/>
          <w:szCs w:val="32"/>
        </w:rPr>
      </w:pPr>
      <w:r w:rsidRPr="0070572A">
        <w:rPr>
          <w:rFonts w:ascii="Aptos Display" w:hAnsi="Aptos Display" w:cs="Arial"/>
          <w:i/>
          <w:iCs/>
          <w:sz w:val="32"/>
          <w:szCs w:val="32"/>
        </w:rPr>
        <w:t xml:space="preserve">Maximum Length: 5 Pages </w:t>
      </w:r>
    </w:p>
    <w:p w14:paraId="60D71A47" w14:textId="5B6FEC4E" w:rsidR="00A55D54" w:rsidRPr="00A55D54" w:rsidRDefault="00A55D54" w:rsidP="00A55D54">
      <w:pPr>
        <w:pStyle w:val="Title"/>
        <w:numPr>
          <w:ilvl w:val="0"/>
          <w:numId w:val="0"/>
        </w:numPr>
        <w:ind w:left="448" w:hanging="448"/>
        <w:rPr>
          <w:rFonts w:ascii="Aptos Display" w:hAnsi="Aptos Display" w:cs="Arial"/>
          <w:i/>
          <w:iCs/>
          <w:sz w:val="32"/>
          <w:szCs w:val="32"/>
        </w:rPr>
      </w:pPr>
      <w:r w:rsidRPr="0070572A">
        <w:rPr>
          <w:rFonts w:ascii="Aptos Display" w:hAnsi="Aptos Display" w:cs="Arial"/>
          <w:b/>
          <w:bCs/>
          <w:color w:val="FF0000"/>
          <w:sz w:val="24"/>
          <w:szCs w:val="24"/>
        </w:rPr>
        <w:t>Instructions (Delete prior to submission):</w:t>
      </w:r>
      <w:r w:rsidRPr="0070572A">
        <w:rPr>
          <w:rFonts w:ascii="Aptos Display" w:hAnsi="Aptos Display" w:cs="Arial"/>
          <w:color w:val="FF0000"/>
          <w:sz w:val="24"/>
          <w:szCs w:val="24"/>
        </w:rPr>
        <w:t xml:space="preserve"> For both Organizational and Program Evaluations, applicant institutions should provide CVs for internal personnel as required using the CAQC Narrative CV Template; Academic Officers may wish to add a section detailing relevant administrative experience. </w:t>
      </w:r>
    </w:p>
    <w:p w14:paraId="3717F3E7" w14:textId="77777777" w:rsidR="00A55D54" w:rsidRPr="0070572A" w:rsidRDefault="00A55D54" w:rsidP="00A55D54">
      <w:pPr>
        <w:suppressAutoHyphens/>
        <w:ind w:firstLine="1"/>
        <w:rPr>
          <w:rFonts w:ascii="Aptos Display" w:hAnsi="Aptos Display" w:cs="Arial"/>
        </w:rPr>
      </w:pPr>
    </w:p>
    <w:p w14:paraId="2CF4C427" w14:textId="77777777" w:rsidR="00A55D54" w:rsidRPr="0070572A" w:rsidRDefault="00A55D54" w:rsidP="00A55D54">
      <w:pPr>
        <w:pStyle w:val="Heading1"/>
        <w:rPr>
          <w:rFonts w:ascii="Aptos Display" w:hAnsi="Aptos Display"/>
        </w:rPr>
      </w:pPr>
      <w:r w:rsidRPr="0070572A">
        <w:rPr>
          <w:rFonts w:ascii="Aptos Display" w:hAnsi="Aptos Display"/>
        </w:rPr>
        <w:t>Personal Information</w:t>
      </w:r>
    </w:p>
    <w:tbl>
      <w:tblPr>
        <w:tblStyle w:val="TableGrid"/>
        <w:tblW w:w="9895" w:type="dxa"/>
        <w:tblLook w:val="04A0" w:firstRow="1" w:lastRow="0" w:firstColumn="1" w:lastColumn="0" w:noHBand="0" w:noVBand="1"/>
      </w:tblPr>
      <w:tblGrid>
        <w:gridCol w:w="3415"/>
        <w:gridCol w:w="6480"/>
      </w:tblGrid>
      <w:tr w:rsidR="00A55D54" w:rsidRPr="0070572A" w14:paraId="2B5913FD" w14:textId="77777777" w:rsidTr="008D2E50">
        <w:trPr>
          <w:trHeight w:val="250"/>
        </w:trPr>
        <w:tc>
          <w:tcPr>
            <w:tcW w:w="3415" w:type="dxa"/>
          </w:tcPr>
          <w:p w14:paraId="4515E0D6" w14:textId="77777777" w:rsidR="00A55D54" w:rsidRPr="0070572A" w:rsidRDefault="00A55D54" w:rsidP="008D2E50">
            <w:pPr>
              <w:contextualSpacing/>
              <w:rPr>
                <w:rFonts w:ascii="Aptos Display" w:hAnsi="Aptos Display" w:cs="Arial"/>
              </w:rPr>
            </w:pPr>
            <w:r w:rsidRPr="0070572A">
              <w:rPr>
                <w:rFonts w:ascii="Aptos Display" w:eastAsiaTheme="minorEastAsia" w:hAnsi="Aptos Display" w:cs="Arial"/>
              </w:rPr>
              <w:t xml:space="preserve">Name </w:t>
            </w:r>
          </w:p>
        </w:tc>
        <w:tc>
          <w:tcPr>
            <w:tcW w:w="6480" w:type="dxa"/>
          </w:tcPr>
          <w:p w14:paraId="735F5552" w14:textId="77777777" w:rsidR="00A55D54" w:rsidRPr="0070572A" w:rsidRDefault="00A55D54" w:rsidP="008D2E50">
            <w:pPr>
              <w:contextualSpacing/>
              <w:rPr>
                <w:rFonts w:ascii="Aptos Display" w:hAnsi="Aptos Display" w:cs="Arial"/>
              </w:rPr>
            </w:pPr>
          </w:p>
        </w:tc>
      </w:tr>
      <w:tr w:rsidR="00A55D54" w:rsidRPr="0070572A" w14:paraId="3B575450" w14:textId="77777777" w:rsidTr="008D2E50">
        <w:trPr>
          <w:trHeight w:val="260"/>
        </w:trPr>
        <w:tc>
          <w:tcPr>
            <w:tcW w:w="3415" w:type="dxa"/>
          </w:tcPr>
          <w:p w14:paraId="1360ABA7" w14:textId="77777777" w:rsidR="00A55D54" w:rsidRPr="0070572A" w:rsidRDefault="00A55D54" w:rsidP="008D2E50">
            <w:pPr>
              <w:contextualSpacing/>
              <w:rPr>
                <w:rFonts w:ascii="Aptos Display" w:hAnsi="Aptos Display" w:cs="Arial"/>
              </w:rPr>
            </w:pPr>
            <w:r w:rsidRPr="0070572A">
              <w:rPr>
                <w:rFonts w:ascii="Aptos Display" w:hAnsi="Aptos Display" w:cs="Arial"/>
              </w:rPr>
              <w:t>Current Position and Status</w:t>
            </w:r>
          </w:p>
        </w:tc>
        <w:tc>
          <w:tcPr>
            <w:tcW w:w="6480" w:type="dxa"/>
          </w:tcPr>
          <w:p w14:paraId="7EA5D7DE" w14:textId="77777777" w:rsidR="00A55D54" w:rsidRPr="0070572A" w:rsidRDefault="00A55D54" w:rsidP="008D2E50">
            <w:pPr>
              <w:contextualSpacing/>
              <w:rPr>
                <w:rFonts w:ascii="Aptos Display" w:hAnsi="Aptos Display" w:cs="Arial"/>
              </w:rPr>
            </w:pPr>
          </w:p>
        </w:tc>
      </w:tr>
      <w:tr w:rsidR="00A55D54" w:rsidRPr="0070572A" w14:paraId="6CD09585" w14:textId="77777777" w:rsidTr="008D2E50">
        <w:trPr>
          <w:trHeight w:val="260"/>
        </w:trPr>
        <w:tc>
          <w:tcPr>
            <w:tcW w:w="3415" w:type="dxa"/>
          </w:tcPr>
          <w:p w14:paraId="204A53DC" w14:textId="77777777" w:rsidR="00A55D54" w:rsidRPr="0070572A" w:rsidRDefault="00A55D54" w:rsidP="008D2E50">
            <w:pPr>
              <w:contextualSpacing/>
              <w:rPr>
                <w:rFonts w:ascii="Aptos Display" w:hAnsi="Aptos Display" w:cs="Arial"/>
              </w:rPr>
            </w:pPr>
            <w:r w:rsidRPr="0070572A">
              <w:rPr>
                <w:rFonts w:ascii="Aptos Display" w:hAnsi="Aptos Display" w:cs="Arial"/>
              </w:rPr>
              <w:t>Past Positions</w:t>
            </w:r>
          </w:p>
        </w:tc>
        <w:tc>
          <w:tcPr>
            <w:tcW w:w="6480" w:type="dxa"/>
          </w:tcPr>
          <w:p w14:paraId="5E7FEDBF" w14:textId="77777777" w:rsidR="00A55D54" w:rsidRPr="0070572A" w:rsidRDefault="00A55D54" w:rsidP="008D2E50">
            <w:pPr>
              <w:contextualSpacing/>
              <w:rPr>
                <w:rFonts w:ascii="Aptos Display" w:hAnsi="Aptos Display" w:cs="Arial"/>
              </w:rPr>
            </w:pPr>
          </w:p>
        </w:tc>
      </w:tr>
      <w:tr w:rsidR="00A55D54" w:rsidRPr="0070572A" w14:paraId="376EEF66" w14:textId="77777777" w:rsidTr="008D2E50">
        <w:trPr>
          <w:trHeight w:val="250"/>
        </w:trPr>
        <w:tc>
          <w:tcPr>
            <w:tcW w:w="3415" w:type="dxa"/>
          </w:tcPr>
          <w:p w14:paraId="1905070E" w14:textId="77777777" w:rsidR="00A55D54" w:rsidRPr="0070572A" w:rsidRDefault="00A55D54" w:rsidP="008D2E50">
            <w:pPr>
              <w:contextualSpacing/>
              <w:rPr>
                <w:rFonts w:ascii="Aptos Display" w:hAnsi="Aptos Display" w:cs="Arial"/>
              </w:rPr>
            </w:pPr>
            <w:r w:rsidRPr="0070572A">
              <w:rPr>
                <w:rFonts w:ascii="Aptos Display" w:hAnsi="Aptos Display" w:cs="Arial"/>
              </w:rPr>
              <w:t>Terminal Degree</w:t>
            </w:r>
          </w:p>
        </w:tc>
        <w:tc>
          <w:tcPr>
            <w:tcW w:w="6480" w:type="dxa"/>
          </w:tcPr>
          <w:p w14:paraId="70EC61C0" w14:textId="77777777" w:rsidR="00A55D54" w:rsidRPr="0070572A" w:rsidRDefault="00A55D54" w:rsidP="008D2E50">
            <w:pPr>
              <w:contextualSpacing/>
              <w:rPr>
                <w:rFonts w:ascii="Aptos Display" w:hAnsi="Aptos Display" w:cs="Arial"/>
              </w:rPr>
            </w:pPr>
          </w:p>
        </w:tc>
      </w:tr>
      <w:tr w:rsidR="00A55D54" w:rsidRPr="0070572A" w14:paraId="0481F93B" w14:textId="77777777" w:rsidTr="008D2E50">
        <w:trPr>
          <w:trHeight w:val="250"/>
        </w:trPr>
        <w:tc>
          <w:tcPr>
            <w:tcW w:w="3415" w:type="dxa"/>
          </w:tcPr>
          <w:p w14:paraId="35E2DE38" w14:textId="77777777" w:rsidR="00A55D54" w:rsidRPr="0070572A" w:rsidRDefault="00A55D54" w:rsidP="008D2E50">
            <w:pPr>
              <w:contextualSpacing/>
              <w:rPr>
                <w:rFonts w:ascii="Aptos Display" w:hAnsi="Aptos Display" w:cs="Arial"/>
              </w:rPr>
            </w:pPr>
            <w:r w:rsidRPr="0070572A">
              <w:rPr>
                <w:rFonts w:ascii="Aptos Display" w:hAnsi="Aptos Display" w:cs="Arial"/>
              </w:rPr>
              <w:t>Completion date</w:t>
            </w:r>
          </w:p>
        </w:tc>
        <w:tc>
          <w:tcPr>
            <w:tcW w:w="6480" w:type="dxa"/>
          </w:tcPr>
          <w:p w14:paraId="5B73CCBB" w14:textId="77777777" w:rsidR="00A55D54" w:rsidRPr="0070572A" w:rsidRDefault="00A55D54" w:rsidP="008D2E50">
            <w:pPr>
              <w:contextualSpacing/>
              <w:textAlignment w:val="center"/>
              <w:rPr>
                <w:rFonts w:ascii="Aptos Display" w:hAnsi="Aptos Display" w:cs="Arial"/>
              </w:rPr>
            </w:pPr>
            <w:r w:rsidRPr="0070572A">
              <w:rPr>
                <w:rFonts w:ascii="Aptos Display" w:hAnsi="Aptos Display" w:cs="Arial"/>
              </w:rPr>
              <w:t>YYYY-MM</w:t>
            </w:r>
          </w:p>
        </w:tc>
      </w:tr>
      <w:tr w:rsidR="00A55D54" w:rsidRPr="0070572A" w14:paraId="55792F93" w14:textId="77777777" w:rsidTr="008D2E50">
        <w:trPr>
          <w:trHeight w:val="250"/>
        </w:trPr>
        <w:tc>
          <w:tcPr>
            <w:tcW w:w="3415" w:type="dxa"/>
          </w:tcPr>
          <w:p w14:paraId="0942F101" w14:textId="77777777" w:rsidR="00A55D54" w:rsidRPr="0070572A" w:rsidRDefault="00A55D54" w:rsidP="008D2E50">
            <w:pPr>
              <w:contextualSpacing/>
              <w:rPr>
                <w:rFonts w:ascii="Aptos Display" w:hAnsi="Aptos Display" w:cs="Arial"/>
              </w:rPr>
            </w:pPr>
            <w:r w:rsidRPr="0070572A">
              <w:rPr>
                <w:rFonts w:ascii="Aptos Display" w:hAnsi="Aptos Display" w:cs="Arial"/>
              </w:rPr>
              <w:t xml:space="preserve">Area(s) of expertise/knowledge </w:t>
            </w:r>
          </w:p>
        </w:tc>
        <w:tc>
          <w:tcPr>
            <w:tcW w:w="6480" w:type="dxa"/>
          </w:tcPr>
          <w:p w14:paraId="6824590D" w14:textId="77777777" w:rsidR="00A55D54" w:rsidRPr="0070572A" w:rsidRDefault="00A55D54" w:rsidP="008D2E50">
            <w:pPr>
              <w:contextualSpacing/>
              <w:rPr>
                <w:rFonts w:ascii="Aptos Display" w:hAnsi="Aptos Display" w:cs="Arial"/>
              </w:rPr>
            </w:pPr>
          </w:p>
        </w:tc>
      </w:tr>
    </w:tbl>
    <w:p w14:paraId="2522EACD" w14:textId="77777777" w:rsidR="00A55D54" w:rsidRPr="0070572A" w:rsidRDefault="00A55D54" w:rsidP="00A55D54">
      <w:pPr>
        <w:suppressAutoHyphens/>
        <w:rPr>
          <w:rFonts w:ascii="Aptos Display" w:hAnsi="Aptos Display" w:cs="Arial"/>
        </w:rPr>
      </w:pPr>
    </w:p>
    <w:p w14:paraId="4796907D" w14:textId="77777777" w:rsidR="00A55D54" w:rsidRPr="0070572A" w:rsidRDefault="00A55D54" w:rsidP="00A55D54">
      <w:pPr>
        <w:pStyle w:val="Heading1"/>
        <w:rPr>
          <w:rFonts w:ascii="Aptos Display" w:hAnsi="Aptos Display"/>
        </w:rPr>
      </w:pPr>
      <w:r w:rsidRPr="0070572A">
        <w:rPr>
          <w:rFonts w:ascii="Aptos Display" w:hAnsi="Aptos Display"/>
        </w:rPr>
        <w:t>Credentials and Certifications/Designations</w:t>
      </w:r>
    </w:p>
    <w:p w14:paraId="7631F954" w14:textId="77777777" w:rsidR="00A55D54" w:rsidRPr="0070572A" w:rsidRDefault="00A55D54" w:rsidP="00A55D54">
      <w:pPr>
        <w:contextualSpacing/>
        <w:rPr>
          <w:rFonts w:ascii="Aptos Display" w:eastAsia="Times New Roman" w:hAnsi="Aptos Display" w:cs="Arial"/>
          <w:kern w:val="0"/>
          <w14:ligatures w14:val="none"/>
        </w:rPr>
      </w:pPr>
      <w:r w:rsidRPr="0070572A">
        <w:rPr>
          <w:rFonts w:ascii="Aptos Display" w:eastAsia="Times New Roman" w:hAnsi="Aptos Display" w:cs="Arial"/>
          <w:kern w:val="0"/>
          <w14:ligatures w14:val="none"/>
        </w:rPr>
        <w:t xml:space="preserve">Include any additional (relevant) credentials, specializations, or professional designations. In-Progress credentials should be listed last with anticipated date of completion. </w:t>
      </w:r>
    </w:p>
    <w:p w14:paraId="7636F742" w14:textId="77777777" w:rsidR="00A55D54" w:rsidRPr="0070572A" w:rsidRDefault="00A55D54" w:rsidP="00A55D54">
      <w:pPr>
        <w:contextualSpacing/>
        <w:rPr>
          <w:rFonts w:ascii="Aptos Display" w:eastAsia="Times New Roman" w:hAnsi="Aptos Display" w:cs="Arial"/>
          <w:kern w:val="0"/>
          <w14:ligatures w14:val="none"/>
        </w:rPr>
      </w:pPr>
    </w:p>
    <w:tbl>
      <w:tblPr>
        <w:tblStyle w:val="TableGrid"/>
        <w:tblW w:w="0" w:type="auto"/>
        <w:tblLook w:val="04A0" w:firstRow="1" w:lastRow="0" w:firstColumn="1" w:lastColumn="0" w:noHBand="0" w:noVBand="1"/>
      </w:tblPr>
      <w:tblGrid>
        <w:gridCol w:w="2361"/>
        <w:gridCol w:w="2315"/>
        <w:gridCol w:w="2335"/>
        <w:gridCol w:w="2339"/>
      </w:tblGrid>
      <w:tr w:rsidR="00A55D54" w:rsidRPr="0070572A" w14:paraId="457D93D5" w14:textId="77777777" w:rsidTr="008D2E50">
        <w:tc>
          <w:tcPr>
            <w:tcW w:w="2490" w:type="dxa"/>
          </w:tcPr>
          <w:p w14:paraId="35B8A6F9" w14:textId="77777777" w:rsidR="00A55D54" w:rsidRPr="00DA0737" w:rsidRDefault="00A55D54" w:rsidP="008D2E50">
            <w:pPr>
              <w:contextualSpacing/>
              <w:jc w:val="center"/>
              <w:rPr>
                <w:rFonts w:ascii="Aptos Display" w:hAnsi="Aptos Display" w:cs="Arial"/>
                <w:b/>
                <w:bCs/>
                <w:szCs w:val="22"/>
              </w:rPr>
            </w:pPr>
            <w:r w:rsidRPr="00DA0737">
              <w:rPr>
                <w:rFonts w:ascii="Aptos Display" w:hAnsi="Aptos Display" w:cs="Arial"/>
                <w:b/>
                <w:bCs/>
                <w:szCs w:val="22"/>
              </w:rPr>
              <w:t>Credential or Designation</w:t>
            </w:r>
          </w:p>
        </w:tc>
        <w:tc>
          <w:tcPr>
            <w:tcW w:w="2490" w:type="dxa"/>
          </w:tcPr>
          <w:p w14:paraId="07EA6C03" w14:textId="77777777" w:rsidR="00A55D54" w:rsidRPr="00DA0737" w:rsidRDefault="00A55D54" w:rsidP="008D2E50">
            <w:pPr>
              <w:contextualSpacing/>
              <w:jc w:val="center"/>
              <w:rPr>
                <w:rFonts w:ascii="Aptos Display" w:hAnsi="Aptos Display" w:cs="Arial"/>
                <w:b/>
                <w:bCs/>
                <w:szCs w:val="22"/>
              </w:rPr>
            </w:pPr>
            <w:r w:rsidRPr="00DA0737">
              <w:rPr>
                <w:rFonts w:ascii="Aptos Display" w:hAnsi="Aptos Display" w:cs="Arial"/>
                <w:b/>
                <w:bCs/>
                <w:szCs w:val="22"/>
              </w:rPr>
              <w:t>Area (Subject Area)</w:t>
            </w:r>
          </w:p>
        </w:tc>
        <w:tc>
          <w:tcPr>
            <w:tcW w:w="2491" w:type="dxa"/>
          </w:tcPr>
          <w:p w14:paraId="473E627E" w14:textId="77777777" w:rsidR="00A55D54" w:rsidRPr="00DA0737" w:rsidRDefault="00A55D54" w:rsidP="008D2E50">
            <w:pPr>
              <w:contextualSpacing/>
              <w:jc w:val="center"/>
              <w:rPr>
                <w:rFonts w:ascii="Aptos Display" w:hAnsi="Aptos Display" w:cs="Arial"/>
                <w:b/>
                <w:bCs/>
                <w:szCs w:val="22"/>
              </w:rPr>
            </w:pPr>
            <w:r w:rsidRPr="00DA0737">
              <w:rPr>
                <w:rFonts w:ascii="Aptos Display" w:hAnsi="Aptos Display" w:cs="Arial"/>
                <w:b/>
                <w:bCs/>
                <w:szCs w:val="22"/>
              </w:rPr>
              <w:t>Granting Institution or Designating Body</w:t>
            </w:r>
          </w:p>
        </w:tc>
        <w:tc>
          <w:tcPr>
            <w:tcW w:w="2491" w:type="dxa"/>
          </w:tcPr>
          <w:p w14:paraId="3F55467A" w14:textId="77777777" w:rsidR="00A55D54" w:rsidRPr="00DA0737" w:rsidRDefault="00A55D54" w:rsidP="008D2E50">
            <w:pPr>
              <w:contextualSpacing/>
              <w:jc w:val="center"/>
              <w:rPr>
                <w:rFonts w:ascii="Aptos Display" w:hAnsi="Aptos Display" w:cs="Arial"/>
                <w:b/>
                <w:bCs/>
                <w:szCs w:val="22"/>
              </w:rPr>
            </w:pPr>
            <w:r w:rsidRPr="00DA0737">
              <w:rPr>
                <w:rFonts w:ascii="Aptos Display" w:hAnsi="Aptos Display" w:cs="Arial"/>
                <w:b/>
                <w:bCs/>
                <w:szCs w:val="22"/>
              </w:rPr>
              <w:t>Date of Completion</w:t>
            </w:r>
          </w:p>
        </w:tc>
      </w:tr>
      <w:tr w:rsidR="00A55D54" w:rsidRPr="0070572A" w14:paraId="0576292A" w14:textId="77777777" w:rsidTr="008D2E50">
        <w:tc>
          <w:tcPr>
            <w:tcW w:w="2490" w:type="dxa"/>
          </w:tcPr>
          <w:p w14:paraId="7D9D203A"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e.g. Master of Business Administration</w:t>
            </w:r>
          </w:p>
        </w:tc>
        <w:tc>
          <w:tcPr>
            <w:tcW w:w="2490" w:type="dxa"/>
          </w:tcPr>
          <w:p w14:paraId="0FEA46B6"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Human Resources</w:t>
            </w:r>
          </w:p>
        </w:tc>
        <w:tc>
          <w:tcPr>
            <w:tcW w:w="2491" w:type="dxa"/>
          </w:tcPr>
          <w:p w14:paraId="29A76E7D"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University of Ottawa</w:t>
            </w:r>
          </w:p>
        </w:tc>
        <w:tc>
          <w:tcPr>
            <w:tcW w:w="2491" w:type="dxa"/>
          </w:tcPr>
          <w:p w14:paraId="174677FF"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June 2007</w:t>
            </w:r>
          </w:p>
        </w:tc>
      </w:tr>
      <w:tr w:rsidR="00A55D54" w:rsidRPr="0070572A" w14:paraId="0B45B9CE" w14:textId="77777777" w:rsidTr="008D2E50">
        <w:tc>
          <w:tcPr>
            <w:tcW w:w="2490" w:type="dxa"/>
          </w:tcPr>
          <w:p w14:paraId="2115D43A"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e.g. Chartered Professional in Human Resources</w:t>
            </w:r>
          </w:p>
        </w:tc>
        <w:tc>
          <w:tcPr>
            <w:tcW w:w="2490" w:type="dxa"/>
          </w:tcPr>
          <w:p w14:paraId="5D7B6FBD"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Human Resources</w:t>
            </w:r>
          </w:p>
        </w:tc>
        <w:tc>
          <w:tcPr>
            <w:tcW w:w="2491" w:type="dxa"/>
          </w:tcPr>
          <w:p w14:paraId="637A881D" w14:textId="77777777" w:rsidR="00A55D54" w:rsidRPr="00DA0737" w:rsidRDefault="00A55D54" w:rsidP="008D2E50">
            <w:pPr>
              <w:contextualSpacing/>
              <w:rPr>
                <w:rFonts w:ascii="Aptos Display" w:hAnsi="Aptos Display" w:cs="Arial"/>
                <w:szCs w:val="22"/>
              </w:rPr>
            </w:pPr>
            <w:r w:rsidRPr="00DA0737">
              <w:rPr>
                <w:rFonts w:ascii="Aptos Display" w:hAnsi="Aptos Display"/>
                <w:szCs w:val="22"/>
              </w:rPr>
              <w:t>e.g. Name of Body and Link if Appropriate</w:t>
            </w:r>
          </w:p>
        </w:tc>
        <w:tc>
          <w:tcPr>
            <w:tcW w:w="2491" w:type="dxa"/>
          </w:tcPr>
          <w:p w14:paraId="6EC4B44C"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e.g. Current (Date of Registration)</w:t>
            </w:r>
          </w:p>
        </w:tc>
      </w:tr>
    </w:tbl>
    <w:p w14:paraId="0CF5C06C" w14:textId="77777777" w:rsidR="00A55D54" w:rsidRPr="0070572A" w:rsidRDefault="00A55D54" w:rsidP="00A55D54">
      <w:pPr>
        <w:suppressAutoHyphens/>
        <w:rPr>
          <w:rFonts w:ascii="Aptos Display" w:hAnsi="Aptos Display" w:cs="Arial"/>
        </w:rPr>
      </w:pPr>
    </w:p>
    <w:p w14:paraId="4AE3A5A2" w14:textId="77777777" w:rsidR="00A55D54" w:rsidRPr="0070572A" w:rsidRDefault="00A55D54" w:rsidP="00A55D54">
      <w:pPr>
        <w:pStyle w:val="Heading1"/>
        <w:rPr>
          <w:rFonts w:ascii="Aptos Display" w:hAnsi="Aptos Display"/>
        </w:rPr>
      </w:pPr>
      <w:r w:rsidRPr="0070572A">
        <w:rPr>
          <w:rFonts w:ascii="Aptos Display" w:hAnsi="Aptos Display"/>
        </w:rPr>
        <w:t>Teaching Statement &amp; Experience</w:t>
      </w:r>
    </w:p>
    <w:p w14:paraId="1A560CBF" w14:textId="77777777" w:rsidR="00A55D54" w:rsidRPr="0070572A" w:rsidRDefault="00A55D54" w:rsidP="00A55D54">
      <w:pPr>
        <w:pStyle w:val="ListParagraph"/>
        <w:numPr>
          <w:ilvl w:val="0"/>
          <w:numId w:val="63"/>
        </w:numPr>
        <w:suppressAutoHyphens/>
        <w:spacing w:after="160" w:line="259" w:lineRule="auto"/>
        <w:rPr>
          <w:rFonts w:ascii="Aptos Display" w:hAnsi="Aptos Display" w:cs="Arial"/>
        </w:rPr>
      </w:pPr>
      <w:r w:rsidRPr="0070572A">
        <w:rPr>
          <w:rFonts w:ascii="Aptos Display" w:hAnsi="Aptos Display" w:cs="Arial"/>
        </w:rPr>
        <w:t xml:space="preserve">Describe your approach to teaching and learning – what are your goals in teaching and how do you accomplish them? </w:t>
      </w:r>
    </w:p>
    <w:p w14:paraId="7233CD81" w14:textId="77777777" w:rsidR="00A55D54" w:rsidRPr="0070572A" w:rsidRDefault="00A55D54" w:rsidP="00A55D54">
      <w:pPr>
        <w:pStyle w:val="ListParagraph"/>
        <w:numPr>
          <w:ilvl w:val="0"/>
          <w:numId w:val="63"/>
        </w:numPr>
        <w:suppressAutoHyphens/>
        <w:spacing w:after="160" w:line="259" w:lineRule="auto"/>
        <w:rPr>
          <w:rFonts w:ascii="Aptos Display" w:hAnsi="Aptos Display" w:cs="Arial"/>
        </w:rPr>
      </w:pPr>
      <w:r w:rsidRPr="0070572A">
        <w:rPr>
          <w:rFonts w:ascii="Aptos Display" w:hAnsi="Aptos Display" w:cs="Arial"/>
        </w:rPr>
        <w:t>Describe relevant and recent (within the past 5 years) teaching experience including the level of courses taught, the number of students, research supervision, and mentorship. Describe your experience teaching in degree-level programming relevant to the Undergraduate or Graduate Degree Proposal.</w:t>
      </w:r>
    </w:p>
    <w:tbl>
      <w:tblPr>
        <w:tblStyle w:val="TableGrid"/>
        <w:tblW w:w="0" w:type="auto"/>
        <w:tblLook w:val="04A0" w:firstRow="1" w:lastRow="0" w:firstColumn="1" w:lastColumn="0" w:noHBand="0" w:noVBand="1"/>
      </w:tblPr>
      <w:tblGrid>
        <w:gridCol w:w="2336"/>
        <w:gridCol w:w="2329"/>
        <w:gridCol w:w="2330"/>
        <w:gridCol w:w="2355"/>
      </w:tblGrid>
      <w:tr w:rsidR="00A55D54" w:rsidRPr="0070572A" w14:paraId="3182588A" w14:textId="77777777" w:rsidTr="008D2E50">
        <w:tc>
          <w:tcPr>
            <w:tcW w:w="2490" w:type="dxa"/>
          </w:tcPr>
          <w:p w14:paraId="485FD110" w14:textId="77777777" w:rsidR="00A55D54" w:rsidRPr="00DA0737" w:rsidRDefault="00A55D54" w:rsidP="008D2E50">
            <w:pPr>
              <w:contextualSpacing/>
              <w:jc w:val="center"/>
              <w:rPr>
                <w:rFonts w:ascii="Aptos Display" w:hAnsi="Aptos Display" w:cs="Arial"/>
                <w:b/>
                <w:bCs/>
                <w:szCs w:val="22"/>
              </w:rPr>
            </w:pPr>
            <w:r w:rsidRPr="00DA0737">
              <w:rPr>
                <w:rFonts w:ascii="Aptos Display" w:hAnsi="Aptos Display" w:cs="Arial"/>
                <w:b/>
                <w:bCs/>
                <w:szCs w:val="22"/>
              </w:rPr>
              <w:t>Institution &amp; Years</w:t>
            </w:r>
          </w:p>
        </w:tc>
        <w:tc>
          <w:tcPr>
            <w:tcW w:w="2490" w:type="dxa"/>
          </w:tcPr>
          <w:p w14:paraId="1EE42EC0" w14:textId="77777777" w:rsidR="00A55D54" w:rsidRPr="00DA0737" w:rsidRDefault="00A55D54" w:rsidP="008D2E50">
            <w:pPr>
              <w:contextualSpacing/>
              <w:jc w:val="center"/>
              <w:rPr>
                <w:rFonts w:ascii="Aptos Display" w:hAnsi="Aptos Display" w:cs="Arial"/>
                <w:b/>
                <w:bCs/>
                <w:szCs w:val="22"/>
              </w:rPr>
            </w:pPr>
            <w:r w:rsidRPr="00DA0737">
              <w:rPr>
                <w:rFonts w:ascii="Aptos Display" w:hAnsi="Aptos Display" w:cs="Arial"/>
                <w:b/>
                <w:bCs/>
                <w:szCs w:val="22"/>
              </w:rPr>
              <w:t>Junior Courses</w:t>
            </w:r>
          </w:p>
        </w:tc>
        <w:tc>
          <w:tcPr>
            <w:tcW w:w="2491" w:type="dxa"/>
          </w:tcPr>
          <w:p w14:paraId="32E250B8" w14:textId="77777777" w:rsidR="00A55D54" w:rsidRPr="00DA0737" w:rsidRDefault="00A55D54" w:rsidP="008D2E50">
            <w:pPr>
              <w:contextualSpacing/>
              <w:jc w:val="center"/>
              <w:rPr>
                <w:rFonts w:ascii="Aptos Display" w:hAnsi="Aptos Display" w:cs="Arial"/>
                <w:b/>
                <w:bCs/>
                <w:szCs w:val="22"/>
              </w:rPr>
            </w:pPr>
            <w:r w:rsidRPr="00DA0737">
              <w:rPr>
                <w:rFonts w:ascii="Aptos Display" w:hAnsi="Aptos Display" w:cs="Arial"/>
                <w:b/>
                <w:bCs/>
                <w:szCs w:val="22"/>
              </w:rPr>
              <w:t>Senior Courses</w:t>
            </w:r>
          </w:p>
        </w:tc>
        <w:tc>
          <w:tcPr>
            <w:tcW w:w="2491" w:type="dxa"/>
          </w:tcPr>
          <w:p w14:paraId="2F3F7BEF" w14:textId="77777777" w:rsidR="00A55D54" w:rsidRPr="00DA0737" w:rsidRDefault="00A55D54" w:rsidP="008D2E50">
            <w:pPr>
              <w:contextualSpacing/>
              <w:jc w:val="center"/>
              <w:rPr>
                <w:rFonts w:ascii="Aptos Display" w:hAnsi="Aptos Display" w:cs="Arial"/>
                <w:b/>
                <w:bCs/>
                <w:szCs w:val="22"/>
              </w:rPr>
            </w:pPr>
            <w:r w:rsidRPr="00DA0737">
              <w:rPr>
                <w:rFonts w:ascii="Aptos Display" w:hAnsi="Aptos Display" w:cs="Arial"/>
                <w:b/>
                <w:bCs/>
                <w:szCs w:val="22"/>
              </w:rPr>
              <w:t>Student Supervision</w:t>
            </w:r>
          </w:p>
        </w:tc>
      </w:tr>
      <w:tr w:rsidR="00A55D54" w:rsidRPr="0070572A" w14:paraId="73439264" w14:textId="77777777" w:rsidTr="008D2E50">
        <w:tc>
          <w:tcPr>
            <w:tcW w:w="2490" w:type="dxa"/>
          </w:tcPr>
          <w:p w14:paraId="708B825E"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 xml:space="preserve">e.g. </w:t>
            </w:r>
            <w:r w:rsidRPr="00DA0737">
              <w:rPr>
                <w:rFonts w:ascii="Aptos Display" w:hAnsi="Aptos Display" w:cs="Arial"/>
                <w:szCs w:val="22"/>
              </w:rPr>
              <w:br/>
              <w:t>University of X</w:t>
            </w:r>
          </w:p>
          <w:p w14:paraId="331540FE"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lastRenderedPageBreak/>
              <w:t>2007-2010</w:t>
            </w:r>
          </w:p>
        </w:tc>
        <w:tc>
          <w:tcPr>
            <w:tcW w:w="2490" w:type="dxa"/>
          </w:tcPr>
          <w:p w14:paraId="516B1907"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lastRenderedPageBreak/>
              <w:t xml:space="preserve">X many Junior courses in Discipline Y; </w:t>
            </w:r>
            <w:r w:rsidRPr="00DA0737">
              <w:rPr>
                <w:rFonts w:ascii="Aptos Display" w:hAnsi="Aptos Display" w:cs="Arial"/>
                <w:szCs w:val="22"/>
              </w:rPr>
              <w:lastRenderedPageBreak/>
              <w:t>Estimated XX total students in Junior courses.</w:t>
            </w:r>
          </w:p>
          <w:p w14:paraId="14AC09B2"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 xml:space="preserve"> </w:t>
            </w:r>
          </w:p>
        </w:tc>
        <w:tc>
          <w:tcPr>
            <w:tcW w:w="2491" w:type="dxa"/>
          </w:tcPr>
          <w:p w14:paraId="26FCB793"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lastRenderedPageBreak/>
              <w:t xml:space="preserve">Y many Senior Courses in Discipline Y; </w:t>
            </w:r>
            <w:r w:rsidRPr="00DA0737">
              <w:rPr>
                <w:rFonts w:ascii="Aptos Display" w:hAnsi="Aptos Display" w:cs="Arial"/>
                <w:szCs w:val="22"/>
              </w:rPr>
              <w:lastRenderedPageBreak/>
              <w:t>Estimated YY total students taught in Junior Courses</w:t>
            </w:r>
          </w:p>
        </w:tc>
        <w:tc>
          <w:tcPr>
            <w:tcW w:w="2491" w:type="dxa"/>
          </w:tcPr>
          <w:p w14:paraId="481B47F0"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lastRenderedPageBreak/>
              <w:t xml:space="preserve">10 students in Community </w:t>
            </w:r>
            <w:proofErr w:type="gramStart"/>
            <w:r w:rsidRPr="00DA0737">
              <w:rPr>
                <w:rFonts w:ascii="Aptos Display" w:hAnsi="Aptos Display" w:cs="Arial"/>
                <w:szCs w:val="22"/>
              </w:rPr>
              <w:t xml:space="preserve">Service </w:t>
            </w:r>
            <w:r w:rsidRPr="00DA0737">
              <w:rPr>
                <w:rFonts w:ascii="Aptos Display" w:hAnsi="Aptos Display" w:cs="Arial"/>
                <w:szCs w:val="22"/>
              </w:rPr>
              <w:lastRenderedPageBreak/>
              <w:t>Learning</w:t>
            </w:r>
            <w:proofErr w:type="gramEnd"/>
            <w:r w:rsidRPr="00DA0737">
              <w:rPr>
                <w:rFonts w:ascii="Aptos Display" w:hAnsi="Aptos Display" w:cs="Arial"/>
                <w:szCs w:val="22"/>
              </w:rPr>
              <w:t xml:space="preserve"> Applied Research Projects</w:t>
            </w:r>
          </w:p>
          <w:p w14:paraId="59A38B3E"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 xml:space="preserve">6 students – 6 credit Independent Research Projects </w:t>
            </w:r>
          </w:p>
          <w:p w14:paraId="7221A72E"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 xml:space="preserve">4 Students – Work Integrated Learning </w:t>
            </w:r>
          </w:p>
          <w:p w14:paraId="101791DD"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 xml:space="preserve">3 </w:t>
            </w:r>
            <w:proofErr w:type="gramStart"/>
            <w:r w:rsidRPr="00DA0737">
              <w:rPr>
                <w:rFonts w:ascii="Aptos Display" w:hAnsi="Aptos Display" w:cs="Arial"/>
                <w:szCs w:val="22"/>
              </w:rPr>
              <w:t>Master’s</w:t>
            </w:r>
            <w:proofErr w:type="gramEnd"/>
            <w:r w:rsidRPr="00DA0737">
              <w:rPr>
                <w:rFonts w:ascii="Aptos Display" w:hAnsi="Aptos Display" w:cs="Arial"/>
                <w:szCs w:val="22"/>
              </w:rPr>
              <w:t xml:space="preserve"> Students – External Examiner</w:t>
            </w:r>
          </w:p>
        </w:tc>
      </w:tr>
      <w:tr w:rsidR="00A55D54" w:rsidRPr="0070572A" w14:paraId="05A6E8A8" w14:textId="77777777" w:rsidTr="008D2E50">
        <w:tc>
          <w:tcPr>
            <w:tcW w:w="2490" w:type="dxa"/>
          </w:tcPr>
          <w:p w14:paraId="0253EEA2"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lastRenderedPageBreak/>
              <w:t>University of Y</w:t>
            </w:r>
          </w:p>
        </w:tc>
        <w:tc>
          <w:tcPr>
            <w:tcW w:w="2490" w:type="dxa"/>
          </w:tcPr>
          <w:p w14:paraId="68F66A55"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Y many Junior Courses</w:t>
            </w:r>
          </w:p>
        </w:tc>
        <w:tc>
          <w:tcPr>
            <w:tcW w:w="2491" w:type="dxa"/>
          </w:tcPr>
          <w:p w14:paraId="505A2289"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Z many Senior Courses</w:t>
            </w:r>
          </w:p>
        </w:tc>
        <w:tc>
          <w:tcPr>
            <w:tcW w:w="2491" w:type="dxa"/>
          </w:tcPr>
          <w:p w14:paraId="2CEBC294"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 xml:space="preserve">2 </w:t>
            </w:r>
            <w:proofErr w:type="gramStart"/>
            <w:r w:rsidRPr="00DA0737">
              <w:rPr>
                <w:rFonts w:ascii="Aptos Display" w:hAnsi="Aptos Display" w:cs="Arial"/>
                <w:szCs w:val="22"/>
              </w:rPr>
              <w:t>Master’s</w:t>
            </w:r>
            <w:proofErr w:type="gramEnd"/>
            <w:r w:rsidRPr="00DA0737">
              <w:rPr>
                <w:rFonts w:ascii="Aptos Display" w:hAnsi="Aptos Display" w:cs="Arial"/>
                <w:szCs w:val="22"/>
              </w:rPr>
              <w:t xml:space="preserve"> Students – Supervisor</w:t>
            </w:r>
          </w:p>
          <w:p w14:paraId="6B947550"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10 Students – Honours Thesis</w:t>
            </w:r>
          </w:p>
          <w:p w14:paraId="39657E31" w14:textId="77777777" w:rsidR="00A55D54" w:rsidRPr="00DA0737" w:rsidRDefault="00A55D54" w:rsidP="008D2E50">
            <w:pPr>
              <w:contextualSpacing/>
              <w:rPr>
                <w:rFonts w:ascii="Aptos Display" w:hAnsi="Aptos Display" w:cs="Arial"/>
                <w:szCs w:val="22"/>
              </w:rPr>
            </w:pPr>
            <w:r w:rsidRPr="00DA0737">
              <w:rPr>
                <w:rFonts w:ascii="Aptos Display" w:hAnsi="Aptos Display" w:cs="Arial"/>
                <w:szCs w:val="22"/>
              </w:rPr>
              <w:t>6 Students – Thesis Committee</w:t>
            </w:r>
          </w:p>
        </w:tc>
      </w:tr>
      <w:tr w:rsidR="00A55D54" w:rsidRPr="0070572A" w14:paraId="0AA5CC70" w14:textId="77777777" w:rsidTr="008D2E50">
        <w:tc>
          <w:tcPr>
            <w:tcW w:w="2490" w:type="dxa"/>
          </w:tcPr>
          <w:p w14:paraId="6F383A1D" w14:textId="77777777" w:rsidR="00A55D54" w:rsidRPr="00DA0737" w:rsidRDefault="00A55D54" w:rsidP="008D2E50">
            <w:pPr>
              <w:contextualSpacing/>
              <w:rPr>
                <w:rFonts w:ascii="Aptos Display" w:hAnsi="Aptos Display" w:cs="Arial"/>
                <w:szCs w:val="22"/>
              </w:rPr>
            </w:pPr>
          </w:p>
        </w:tc>
        <w:tc>
          <w:tcPr>
            <w:tcW w:w="2490" w:type="dxa"/>
          </w:tcPr>
          <w:p w14:paraId="5B1A5681" w14:textId="77777777" w:rsidR="00A55D54" w:rsidRPr="00DA0737" w:rsidRDefault="00A55D54" w:rsidP="008D2E50">
            <w:pPr>
              <w:contextualSpacing/>
              <w:rPr>
                <w:rFonts w:ascii="Aptos Display" w:hAnsi="Aptos Display" w:cs="Arial"/>
                <w:szCs w:val="22"/>
              </w:rPr>
            </w:pPr>
          </w:p>
        </w:tc>
        <w:tc>
          <w:tcPr>
            <w:tcW w:w="2491" w:type="dxa"/>
          </w:tcPr>
          <w:p w14:paraId="1C758954" w14:textId="77777777" w:rsidR="00A55D54" w:rsidRPr="00DA0737" w:rsidRDefault="00A55D54" w:rsidP="008D2E50">
            <w:pPr>
              <w:contextualSpacing/>
              <w:rPr>
                <w:rFonts w:ascii="Aptos Display" w:hAnsi="Aptos Display" w:cs="Arial"/>
                <w:szCs w:val="22"/>
              </w:rPr>
            </w:pPr>
          </w:p>
        </w:tc>
        <w:tc>
          <w:tcPr>
            <w:tcW w:w="2491" w:type="dxa"/>
          </w:tcPr>
          <w:p w14:paraId="642215A8" w14:textId="77777777" w:rsidR="00A55D54" w:rsidRPr="00DA0737" w:rsidRDefault="00A55D54" w:rsidP="008D2E50">
            <w:pPr>
              <w:contextualSpacing/>
              <w:rPr>
                <w:rFonts w:ascii="Aptos Display" w:hAnsi="Aptos Display" w:cs="Arial"/>
                <w:szCs w:val="22"/>
              </w:rPr>
            </w:pPr>
          </w:p>
        </w:tc>
      </w:tr>
    </w:tbl>
    <w:p w14:paraId="15A0A893" w14:textId="77777777" w:rsidR="00A55D54" w:rsidRPr="0070572A" w:rsidRDefault="00A55D54" w:rsidP="00A55D54">
      <w:pPr>
        <w:suppressAutoHyphens/>
        <w:rPr>
          <w:rFonts w:ascii="Aptos Display" w:hAnsi="Aptos Display" w:cs="Arial"/>
        </w:rPr>
      </w:pPr>
    </w:p>
    <w:p w14:paraId="4F6FD89B" w14:textId="77777777" w:rsidR="00A55D54" w:rsidRPr="0070572A" w:rsidRDefault="00A55D54" w:rsidP="00A55D54">
      <w:pPr>
        <w:pStyle w:val="Heading1"/>
        <w:rPr>
          <w:rFonts w:ascii="Aptos Display" w:hAnsi="Aptos Display"/>
        </w:rPr>
      </w:pPr>
      <w:r w:rsidRPr="0070572A">
        <w:rPr>
          <w:rFonts w:ascii="Aptos Display" w:hAnsi="Aptos Display"/>
        </w:rPr>
        <w:t>Research Statement</w:t>
      </w:r>
    </w:p>
    <w:p w14:paraId="10D59DE9" w14:textId="77777777" w:rsidR="00A55D54" w:rsidRPr="0070572A" w:rsidRDefault="00A55D54" w:rsidP="00A55D54">
      <w:pPr>
        <w:contextualSpacing/>
        <w:rPr>
          <w:rFonts w:ascii="Aptos Display" w:eastAsia="Times New Roman" w:hAnsi="Aptos Display" w:cs="Arial"/>
          <w:bCs/>
          <w:kern w:val="0"/>
          <w14:ligatures w14:val="none"/>
        </w:rPr>
      </w:pPr>
      <w:r w:rsidRPr="0070572A">
        <w:rPr>
          <w:rFonts w:ascii="Aptos Display" w:eastAsia="Times New Roman" w:hAnsi="Aptos Display" w:cs="Arial"/>
          <w:bCs/>
          <w:kern w:val="0"/>
          <w14:ligatures w14:val="none"/>
        </w:rPr>
        <w:t xml:space="preserve">Describe your research program including a description of your research, the benefits/impacts to society/discipline/community/industry/students, and how this is integrated in your teaching. Include factors influencing career trajectory/path including career changes, delays, leaves of absence (medical, parental, etc.). </w:t>
      </w:r>
    </w:p>
    <w:p w14:paraId="6E17A0D3" w14:textId="77777777" w:rsidR="00A55D54" w:rsidRPr="0070572A" w:rsidRDefault="00A55D54" w:rsidP="00A55D54">
      <w:pPr>
        <w:suppressAutoHyphens/>
        <w:ind w:firstLine="1"/>
        <w:rPr>
          <w:rFonts w:ascii="Aptos Display" w:hAnsi="Aptos Display" w:cs="Arial"/>
        </w:rPr>
      </w:pPr>
    </w:p>
    <w:p w14:paraId="1B81ACCD" w14:textId="77777777" w:rsidR="00A55D54" w:rsidRPr="0070572A" w:rsidRDefault="00A55D54" w:rsidP="00A55D54">
      <w:pPr>
        <w:pStyle w:val="Heading1"/>
        <w:rPr>
          <w:rFonts w:ascii="Aptos Display" w:hAnsi="Aptos Display"/>
        </w:rPr>
      </w:pPr>
      <w:r w:rsidRPr="0070572A">
        <w:rPr>
          <w:rFonts w:ascii="Aptos Display" w:hAnsi="Aptos Display"/>
        </w:rPr>
        <w:t>Most Significant Contributions</w:t>
      </w:r>
    </w:p>
    <w:p w14:paraId="58CEE88C" w14:textId="77777777" w:rsidR="00A55D54" w:rsidRPr="0070572A" w:rsidRDefault="00A55D54" w:rsidP="00A55D54">
      <w:pPr>
        <w:contextualSpacing/>
        <w:rPr>
          <w:rFonts w:ascii="Aptos Display" w:eastAsia="Times New Roman" w:hAnsi="Aptos Display" w:cs="Arial"/>
          <w:iCs/>
          <w:kern w:val="0"/>
          <w14:ligatures w14:val="none"/>
        </w:rPr>
      </w:pPr>
      <w:r w:rsidRPr="0070572A">
        <w:rPr>
          <w:rFonts w:ascii="Aptos Display" w:eastAsia="Times New Roman" w:hAnsi="Aptos Display" w:cs="Arial"/>
          <w:iCs/>
          <w:kern w:val="0"/>
          <w14:ligatures w14:val="none"/>
        </w:rPr>
        <w:t>List and describe up to 5 (five) contributions that you consider significant and how they relate to your research and teaching (note: these may not be the five most recent contributions; please include full citation information when applicable).</w:t>
      </w:r>
    </w:p>
    <w:p w14:paraId="14BC25EB" w14:textId="77777777" w:rsidR="00A55D54" w:rsidRPr="0070572A" w:rsidRDefault="00A55D54" w:rsidP="00A55D54">
      <w:pPr>
        <w:pStyle w:val="ListParagraph"/>
        <w:numPr>
          <w:ilvl w:val="0"/>
          <w:numId w:val="65"/>
        </w:numPr>
        <w:rPr>
          <w:rFonts w:ascii="Aptos Display" w:eastAsia="Times New Roman" w:hAnsi="Aptos Display" w:cs="Arial"/>
          <w:iCs/>
        </w:rPr>
      </w:pPr>
      <w:r w:rsidRPr="0070572A">
        <w:rPr>
          <w:rFonts w:ascii="Aptos Display" w:eastAsia="Times New Roman" w:hAnsi="Aptos Display" w:cs="Arial"/>
          <w:iCs/>
        </w:rPr>
        <w:t>Item 1 &amp; Description of Significance</w:t>
      </w:r>
    </w:p>
    <w:p w14:paraId="110760CC" w14:textId="77777777" w:rsidR="00A55D54" w:rsidRPr="0070572A" w:rsidRDefault="00A55D54" w:rsidP="00A55D54">
      <w:pPr>
        <w:pStyle w:val="ListParagraph"/>
        <w:numPr>
          <w:ilvl w:val="0"/>
          <w:numId w:val="65"/>
        </w:numPr>
        <w:rPr>
          <w:rFonts w:ascii="Aptos Display" w:eastAsia="Times New Roman" w:hAnsi="Aptos Display" w:cs="Arial"/>
          <w:iCs/>
        </w:rPr>
      </w:pPr>
    </w:p>
    <w:p w14:paraId="63191CF7" w14:textId="77777777" w:rsidR="00A55D54" w:rsidRPr="0070572A" w:rsidRDefault="00A55D54" w:rsidP="00A55D54">
      <w:pPr>
        <w:contextualSpacing/>
        <w:rPr>
          <w:rFonts w:ascii="Aptos Display" w:eastAsia="Times New Roman" w:hAnsi="Aptos Display" w:cs="Arial"/>
          <w:iCs/>
          <w:kern w:val="0"/>
          <w14:ligatures w14:val="none"/>
        </w:rPr>
      </w:pPr>
    </w:p>
    <w:p w14:paraId="55792C09" w14:textId="77777777" w:rsidR="00A55D54" w:rsidRPr="00882282" w:rsidRDefault="00A55D54" w:rsidP="00A55D54">
      <w:pPr>
        <w:contextualSpacing/>
        <w:jc w:val="center"/>
        <w:rPr>
          <w:rFonts w:ascii="Aptos Display" w:hAnsi="Aptos Display" w:cs="Arial"/>
          <w:b/>
          <w:bCs/>
          <w:i/>
          <w:iCs/>
          <w:sz w:val="20"/>
          <w:szCs w:val="20"/>
          <w:highlight w:val="lightGray"/>
        </w:rPr>
      </w:pPr>
      <w:r w:rsidRPr="00882282">
        <w:rPr>
          <w:rFonts w:ascii="Aptos Display" w:hAnsi="Aptos Display" w:cs="Arial"/>
          <w:b/>
          <w:bCs/>
          <w:i/>
          <w:iCs/>
          <w:sz w:val="20"/>
          <w:szCs w:val="20"/>
          <w:highlight w:val="lightGray"/>
        </w:rPr>
        <w:t>****Remove Highlighted Guidance Text Prior to Submission to CAQC****</w:t>
      </w:r>
    </w:p>
    <w:p w14:paraId="249B3C39" w14:textId="77777777" w:rsidR="00A55D54" w:rsidRPr="00882282" w:rsidRDefault="00A55D54" w:rsidP="00A55D54">
      <w:pPr>
        <w:contextualSpacing/>
        <w:rPr>
          <w:rFonts w:ascii="Aptos Display" w:hAnsi="Aptos Display" w:cs="Arial"/>
          <w:b/>
          <w:bCs/>
          <w:i/>
          <w:iCs/>
          <w:sz w:val="20"/>
          <w:szCs w:val="20"/>
          <w:highlight w:val="lightGray"/>
        </w:rPr>
      </w:pPr>
    </w:p>
    <w:p w14:paraId="72622035" w14:textId="77777777" w:rsidR="00A55D54" w:rsidRPr="00882282" w:rsidRDefault="00A55D54" w:rsidP="00A55D54">
      <w:pPr>
        <w:ind w:left="720"/>
        <w:contextualSpacing/>
        <w:rPr>
          <w:rFonts w:ascii="Aptos Display" w:hAnsi="Aptos Display" w:cs="Arial"/>
          <w:b/>
          <w:bCs/>
          <w:i/>
          <w:iCs/>
          <w:sz w:val="20"/>
          <w:szCs w:val="20"/>
          <w:highlight w:val="lightGray"/>
        </w:rPr>
      </w:pPr>
      <w:r w:rsidRPr="00882282">
        <w:rPr>
          <w:rFonts w:ascii="Aptos Display" w:hAnsi="Aptos Display" w:cs="Arial"/>
          <w:b/>
          <w:bCs/>
          <w:i/>
          <w:iCs/>
          <w:sz w:val="20"/>
          <w:szCs w:val="20"/>
          <w:highlight w:val="lightGray"/>
        </w:rPr>
        <w:t xml:space="preserve">Note: please refer to the CAQC Organizations Handbook and the Tri-Council for definitions and examples of research/scholarly/creative contributions. The following are included as guidance/examples and should be removed from the final CV prior to submission to CAQC. </w:t>
      </w:r>
    </w:p>
    <w:p w14:paraId="397A98BA" w14:textId="77777777" w:rsidR="00A55D54" w:rsidRPr="00882282" w:rsidRDefault="00A55D54" w:rsidP="00A55D54">
      <w:pPr>
        <w:contextualSpacing/>
        <w:rPr>
          <w:rFonts w:ascii="Aptos Display" w:hAnsi="Aptos Display" w:cs="Arial"/>
          <w:b/>
          <w:bCs/>
          <w:i/>
          <w:iCs/>
          <w:highlight w:val="lightGray"/>
        </w:rPr>
      </w:pPr>
    </w:p>
    <w:p w14:paraId="2F41DAA2" w14:textId="77777777" w:rsidR="00A55D54" w:rsidRPr="00882282" w:rsidRDefault="00A55D54" w:rsidP="00A55D54">
      <w:pPr>
        <w:ind w:left="720"/>
        <w:contextualSpacing/>
        <w:rPr>
          <w:rFonts w:ascii="Aptos Display" w:hAnsi="Aptos Display" w:cs="Arial"/>
          <w:b/>
          <w:bCs/>
          <w:i/>
          <w:iCs/>
          <w:sz w:val="20"/>
          <w:szCs w:val="20"/>
          <w:highlight w:val="lightGray"/>
        </w:rPr>
      </w:pPr>
      <w:r w:rsidRPr="00882282">
        <w:rPr>
          <w:rFonts w:ascii="Aptos Display" w:hAnsi="Aptos Display" w:cs="Arial"/>
          <w:b/>
          <w:bCs/>
          <w:i/>
          <w:iCs/>
          <w:sz w:val="20"/>
          <w:szCs w:val="20"/>
          <w:highlight w:val="lightGray"/>
        </w:rPr>
        <w:t>From CAQC Organizations Handbook</w:t>
      </w:r>
    </w:p>
    <w:p w14:paraId="0C6D4223" w14:textId="77777777" w:rsidR="00A55D54" w:rsidRPr="00882282" w:rsidRDefault="00A55D54" w:rsidP="00A55D54">
      <w:pPr>
        <w:ind w:left="720"/>
        <w:contextualSpacing/>
        <w:rPr>
          <w:rFonts w:ascii="Aptos Display" w:hAnsi="Aptos Display" w:cs="Arial"/>
          <w:sz w:val="20"/>
          <w:szCs w:val="20"/>
          <w:highlight w:val="lightGray"/>
        </w:rPr>
      </w:pPr>
    </w:p>
    <w:p w14:paraId="568EDE8D" w14:textId="77777777" w:rsidR="00A55D54" w:rsidRPr="00882282" w:rsidRDefault="00A55D54" w:rsidP="00A55D54">
      <w:pPr>
        <w:ind w:left="720"/>
        <w:contextualSpacing/>
        <w:rPr>
          <w:rFonts w:ascii="Aptos Display" w:hAnsi="Aptos Display" w:cs="Arial"/>
          <w:i/>
          <w:iCs/>
          <w:sz w:val="20"/>
          <w:szCs w:val="20"/>
          <w:highlight w:val="lightGray"/>
        </w:rPr>
      </w:pPr>
      <w:r w:rsidRPr="00882282">
        <w:rPr>
          <w:rFonts w:ascii="Aptos Display" w:hAnsi="Aptos Display" w:cs="Arial"/>
          <w:i/>
          <w:iCs/>
          <w:sz w:val="20"/>
          <w:szCs w:val="20"/>
          <w:highlight w:val="lightGray"/>
        </w:rPr>
        <w:t>In evaluating research, Council focusses on the accomplishments or outcomes that result from these types of scholarly and creative activity. It does so in the belief that scholarly or creative activity that does not result in scholarly or creative accomplishments is too diverse and its outcomes are too unpredictable to serve as a major source of information on the scholarly enterprise of an institution or program. Moreover, the goal of scholarship is to contribute to one or more disciplines or to society. Scholarship must result in disseminated outcomes to achieve this goal.</w:t>
      </w:r>
    </w:p>
    <w:p w14:paraId="41FCBD03" w14:textId="77777777" w:rsidR="00A55D54" w:rsidRPr="00882282" w:rsidRDefault="00A55D54" w:rsidP="00A55D54">
      <w:pPr>
        <w:ind w:left="720"/>
        <w:contextualSpacing/>
        <w:rPr>
          <w:rFonts w:ascii="Aptos Display" w:hAnsi="Aptos Display" w:cs="Arial"/>
          <w:i/>
          <w:iCs/>
          <w:sz w:val="20"/>
          <w:szCs w:val="20"/>
          <w:highlight w:val="lightGray"/>
        </w:rPr>
      </w:pPr>
    </w:p>
    <w:p w14:paraId="17EBE440" w14:textId="77777777" w:rsidR="00A55D54" w:rsidRPr="00882282" w:rsidRDefault="00A55D54" w:rsidP="00A55D54">
      <w:pPr>
        <w:ind w:left="720"/>
        <w:contextualSpacing/>
        <w:rPr>
          <w:rFonts w:ascii="Aptos Display" w:hAnsi="Aptos Display" w:cs="Arial"/>
          <w:i/>
          <w:iCs/>
          <w:sz w:val="20"/>
          <w:szCs w:val="20"/>
          <w:highlight w:val="lightGray"/>
        </w:rPr>
      </w:pPr>
      <w:r w:rsidRPr="00882282">
        <w:rPr>
          <w:rFonts w:ascii="Aptos Display" w:hAnsi="Aptos Display" w:cs="Arial"/>
          <w:i/>
          <w:iCs/>
          <w:sz w:val="20"/>
          <w:szCs w:val="20"/>
          <w:highlight w:val="lightGray"/>
        </w:rPr>
        <w:lastRenderedPageBreak/>
        <w:t>Council recognizes and values the broad diversity of outcomes that scholarly and creative activities produce, including:</w:t>
      </w:r>
    </w:p>
    <w:p w14:paraId="4FA01BA7" w14:textId="77777777" w:rsidR="00A55D54" w:rsidRPr="00882282" w:rsidRDefault="00A55D54" w:rsidP="00A55D54">
      <w:pPr>
        <w:pStyle w:val="ListParagraph"/>
        <w:numPr>
          <w:ilvl w:val="0"/>
          <w:numId w:val="64"/>
        </w:numPr>
        <w:ind w:left="1440"/>
        <w:rPr>
          <w:rFonts w:ascii="Aptos Display" w:hAnsi="Aptos Display" w:cs="Arial"/>
          <w:i/>
          <w:iCs/>
          <w:sz w:val="20"/>
          <w:szCs w:val="20"/>
          <w:highlight w:val="lightGray"/>
        </w:rPr>
      </w:pPr>
      <w:r w:rsidRPr="00882282">
        <w:rPr>
          <w:rFonts w:ascii="Aptos Display" w:hAnsi="Aptos Display" w:cs="Arial"/>
          <w:i/>
          <w:iCs/>
          <w:sz w:val="20"/>
          <w:szCs w:val="20"/>
          <w:highlight w:val="lightGray"/>
        </w:rPr>
        <w:t>Publication;</w:t>
      </w:r>
    </w:p>
    <w:p w14:paraId="4C51BC8B" w14:textId="77777777" w:rsidR="00A55D54" w:rsidRPr="00882282" w:rsidRDefault="00A55D54" w:rsidP="00A55D54">
      <w:pPr>
        <w:pStyle w:val="ListParagraph"/>
        <w:numPr>
          <w:ilvl w:val="0"/>
          <w:numId w:val="64"/>
        </w:numPr>
        <w:ind w:left="1440"/>
        <w:rPr>
          <w:rFonts w:ascii="Aptos Display" w:hAnsi="Aptos Display" w:cs="Arial"/>
          <w:i/>
          <w:iCs/>
          <w:sz w:val="20"/>
          <w:szCs w:val="20"/>
          <w:highlight w:val="lightGray"/>
        </w:rPr>
      </w:pPr>
      <w:r w:rsidRPr="00882282">
        <w:rPr>
          <w:rFonts w:ascii="Aptos Display" w:hAnsi="Aptos Display" w:cs="Arial"/>
          <w:i/>
          <w:iCs/>
          <w:sz w:val="20"/>
          <w:szCs w:val="20"/>
          <w:highlight w:val="lightGray"/>
        </w:rPr>
        <w:t>Presentation at scholarly conferences or expert groups;</w:t>
      </w:r>
    </w:p>
    <w:p w14:paraId="76BB0965" w14:textId="77777777" w:rsidR="00A55D54" w:rsidRPr="00882282" w:rsidRDefault="00A55D54" w:rsidP="00A55D54">
      <w:pPr>
        <w:pStyle w:val="ListParagraph"/>
        <w:numPr>
          <w:ilvl w:val="0"/>
          <w:numId w:val="64"/>
        </w:numPr>
        <w:ind w:left="1440"/>
        <w:rPr>
          <w:rFonts w:ascii="Aptos Display" w:hAnsi="Aptos Display" w:cs="Arial"/>
          <w:i/>
          <w:iCs/>
          <w:sz w:val="20"/>
          <w:szCs w:val="20"/>
          <w:highlight w:val="lightGray"/>
        </w:rPr>
      </w:pPr>
      <w:r w:rsidRPr="00882282">
        <w:rPr>
          <w:rFonts w:ascii="Aptos Display" w:hAnsi="Aptos Display" w:cs="Arial"/>
          <w:i/>
          <w:iCs/>
          <w:sz w:val="20"/>
          <w:szCs w:val="20"/>
          <w:highlight w:val="lightGray"/>
        </w:rPr>
        <w:t>Works of art;</w:t>
      </w:r>
    </w:p>
    <w:p w14:paraId="00644CEC" w14:textId="77777777" w:rsidR="00A55D54" w:rsidRPr="00882282" w:rsidRDefault="00A55D54" w:rsidP="00A55D54">
      <w:pPr>
        <w:pStyle w:val="ListParagraph"/>
        <w:numPr>
          <w:ilvl w:val="0"/>
          <w:numId w:val="64"/>
        </w:numPr>
        <w:ind w:left="1440"/>
        <w:rPr>
          <w:rFonts w:ascii="Aptos Display" w:hAnsi="Aptos Display" w:cs="Arial"/>
          <w:i/>
          <w:iCs/>
          <w:sz w:val="20"/>
          <w:szCs w:val="20"/>
          <w:highlight w:val="lightGray"/>
        </w:rPr>
      </w:pPr>
      <w:r w:rsidRPr="00882282">
        <w:rPr>
          <w:rFonts w:ascii="Aptos Display" w:hAnsi="Aptos Display" w:cs="Arial"/>
          <w:i/>
          <w:iCs/>
          <w:sz w:val="20"/>
          <w:szCs w:val="20"/>
          <w:highlight w:val="lightGray"/>
        </w:rPr>
        <w:t xml:space="preserve">The productions of applied scholarship, such as technology or product development, including tools, handbooks, manuals, software, patents, technology transfer and commercialization; and </w:t>
      </w:r>
    </w:p>
    <w:p w14:paraId="22E7BC7F" w14:textId="77777777" w:rsidR="00A55D54" w:rsidRPr="00882282" w:rsidRDefault="00A55D54" w:rsidP="00A55D54">
      <w:pPr>
        <w:pStyle w:val="ListParagraph"/>
        <w:numPr>
          <w:ilvl w:val="0"/>
          <w:numId w:val="64"/>
        </w:numPr>
        <w:ind w:left="1440"/>
        <w:rPr>
          <w:rFonts w:ascii="Aptos Display" w:hAnsi="Aptos Display" w:cs="Arial"/>
          <w:i/>
          <w:iCs/>
          <w:sz w:val="20"/>
          <w:szCs w:val="20"/>
          <w:highlight w:val="lightGray"/>
        </w:rPr>
      </w:pPr>
      <w:r w:rsidRPr="00882282">
        <w:rPr>
          <w:rFonts w:ascii="Aptos Display" w:hAnsi="Aptos Display" w:cs="Arial"/>
          <w:i/>
          <w:iCs/>
          <w:sz w:val="20"/>
          <w:szCs w:val="20"/>
          <w:highlight w:val="lightGray"/>
        </w:rPr>
        <w:t>Standards, guidelines, and best practices.</w:t>
      </w:r>
    </w:p>
    <w:p w14:paraId="2F3727E9" w14:textId="77777777" w:rsidR="00A55D54" w:rsidRPr="00882282" w:rsidRDefault="00A55D54" w:rsidP="00A55D54">
      <w:pPr>
        <w:contextualSpacing/>
        <w:rPr>
          <w:rFonts w:ascii="Aptos Display" w:hAnsi="Aptos Display" w:cs="Arial"/>
          <w:b/>
          <w:bCs/>
          <w:i/>
          <w:iCs/>
          <w:sz w:val="20"/>
          <w:szCs w:val="20"/>
          <w:highlight w:val="lightGray"/>
        </w:rPr>
      </w:pPr>
    </w:p>
    <w:p w14:paraId="7202DA5A" w14:textId="77777777" w:rsidR="00A55D54" w:rsidRPr="00882282" w:rsidRDefault="00A55D54" w:rsidP="00A55D54">
      <w:pPr>
        <w:ind w:left="360"/>
        <w:contextualSpacing/>
        <w:rPr>
          <w:rFonts w:ascii="Aptos Display" w:hAnsi="Aptos Display" w:cs="Arial"/>
          <w:i/>
          <w:iCs/>
          <w:sz w:val="20"/>
          <w:szCs w:val="20"/>
          <w:highlight w:val="lightGray"/>
        </w:rPr>
      </w:pPr>
      <w:r w:rsidRPr="00882282">
        <w:rPr>
          <w:rFonts w:ascii="Aptos Display" w:eastAsia="Times New Roman" w:hAnsi="Aptos Display" w:cs="Arial"/>
          <w:b/>
          <w:bCs/>
          <w:i/>
          <w:iCs/>
          <w:sz w:val="20"/>
          <w:szCs w:val="20"/>
          <w:highlight w:val="lightGray"/>
          <w:lang w:eastAsia="en-CA"/>
        </w:rPr>
        <w:t xml:space="preserve">From Tri-Council Narrative CV – may be helpful guidance: </w:t>
      </w:r>
      <w:r w:rsidRPr="00882282">
        <w:rPr>
          <w:rFonts w:ascii="Aptos Display" w:eastAsia="Times New Roman" w:hAnsi="Aptos Display" w:cs="Arial"/>
          <w:i/>
          <w:iCs/>
          <w:sz w:val="20"/>
          <w:szCs w:val="20"/>
          <w:highlight w:val="lightGray"/>
          <w:lang w:eastAsia="en-CA"/>
        </w:rPr>
        <w:t xml:space="preserve">This section can include but is not limited to: (listed alphabetically, delete text in Italics and replace with Most Significant Contributions) </w:t>
      </w:r>
    </w:p>
    <w:p w14:paraId="727F9E30"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Communication and knowledge translation of research to specialist or non-specialist research users, including the public (e.g., magazine/newspaper articles, media interviews, blogs, social media, or public lectures).</w:t>
      </w:r>
    </w:p>
    <w:p w14:paraId="24E47C11"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Community service that leverages expertise, such as membership on scientific or advisory committees, or journal editorships.</w:t>
      </w:r>
    </w:p>
    <w:p w14:paraId="6C786FEA"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Contributions to advancing equity, diversity, inclusion, and accessibility in the research ecosystem.</w:t>
      </w:r>
    </w:p>
    <w:p w14:paraId="636A58BF"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Contributions to policies, guidelines, regulations, or standards.</w:t>
      </w:r>
    </w:p>
    <w:p w14:paraId="01DB713B"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Contributions supporting traditional knowledge or Indigenous ways of knowing including cultural practices in the natural sciences and engineering/health/social sciences and humanities context.</w:t>
      </w:r>
    </w:p>
    <w:p w14:paraId="5A938FBE"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Creation, curation, sharing, or re-use of datasets.</w:t>
      </w:r>
    </w:p>
    <w:p w14:paraId="69FE456A"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Creation, leadership, facilitation and/or strengthening of partnerships or collaborations in the research community or with other communities, including through research networks, large collaborative projects, or community-engaged research/citizen science.</w:t>
      </w:r>
    </w:p>
    <w:p w14:paraId="5AB9D8BC"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Creation of new companies or organizations furthering the production or use of research.</w:t>
      </w:r>
    </w:p>
    <w:p w14:paraId="26BC8D59"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 xml:space="preserve">Development of tools, including software, for use by other researchers or users in the public or private domain. </w:t>
      </w:r>
    </w:p>
    <w:p w14:paraId="2A875C23"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Intellectual property, including patents, copyrights, trademarks, or trade secrets.</w:t>
      </w:r>
    </w:p>
    <w:p w14:paraId="25E66529" w14:textId="77777777" w:rsidR="00A55D54"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Products, technology, processes, services, or advice useful to, co-created with or transferred to specific organizations (from the private, public, or not-for-profit sectors), communities, or society.</w:t>
      </w:r>
    </w:p>
    <w:p w14:paraId="12C3A373" w14:textId="77777777" w:rsidR="00A55D54" w:rsidRPr="00882282" w:rsidRDefault="00A55D54" w:rsidP="00A55D54">
      <w:pPr>
        <w:pStyle w:val="ListParagraph"/>
        <w:numPr>
          <w:ilvl w:val="0"/>
          <w:numId w:val="61"/>
        </w:numPr>
        <w:ind w:left="1080"/>
        <w:rPr>
          <w:rFonts w:ascii="Aptos Display" w:hAnsi="Aptos Display" w:cs="Arial"/>
          <w:i/>
          <w:iCs/>
          <w:sz w:val="20"/>
          <w:szCs w:val="20"/>
          <w:highlight w:val="lightGray"/>
        </w:rPr>
      </w:pPr>
      <w:r w:rsidRPr="00882282">
        <w:rPr>
          <w:rFonts w:ascii="Aptos Display" w:hAnsi="Aptos Display" w:cs="Arial"/>
          <w:i/>
          <w:iCs/>
          <w:sz w:val="20"/>
          <w:szCs w:val="20"/>
          <w:highlight w:val="lightGray"/>
        </w:rPr>
        <w:t>Publications (including articles, communications, pre-prints, monographs, memoirs or special papers, review articles, conference/symposia/workshop proceedings, posters and abstracts, government publications, and reports documenting industrial contributions or contributions to engineering practice).</w:t>
      </w:r>
    </w:p>
    <w:p w14:paraId="7662262D" w14:textId="77777777" w:rsidR="00A55D54" w:rsidRPr="0070572A" w:rsidRDefault="00A55D54" w:rsidP="00A55D54">
      <w:pPr>
        <w:pStyle w:val="Heading1"/>
        <w:rPr>
          <w:rFonts w:ascii="Aptos Display" w:hAnsi="Aptos Display"/>
        </w:rPr>
      </w:pPr>
      <w:r w:rsidRPr="0070572A">
        <w:rPr>
          <w:rFonts w:ascii="Aptos Display" w:hAnsi="Aptos Display"/>
        </w:rPr>
        <w:t>Other Contributions</w:t>
      </w:r>
    </w:p>
    <w:p w14:paraId="2E5F7D6A" w14:textId="77777777" w:rsidR="00A55D54" w:rsidRPr="0070572A" w:rsidRDefault="00A55D54" w:rsidP="00A55D54">
      <w:pPr>
        <w:contextualSpacing/>
        <w:rPr>
          <w:rFonts w:ascii="Aptos Display" w:hAnsi="Aptos Display" w:cs="Arial"/>
          <w:color w:val="000000"/>
        </w:rPr>
      </w:pPr>
      <w:r w:rsidRPr="0070572A">
        <w:rPr>
          <w:rFonts w:ascii="Aptos Display" w:eastAsia="Times New Roman" w:hAnsi="Aptos Display" w:cs="Arial"/>
          <w:iCs/>
          <w:kern w:val="0"/>
          <w14:ligatures w14:val="none"/>
        </w:rPr>
        <w:t xml:space="preserve">List up to 5 (five) recent scholarship outputs (publications, presentations, patents, etc. with full citation information when applicable). </w:t>
      </w:r>
    </w:p>
    <w:p w14:paraId="205B2918" w14:textId="77777777" w:rsidR="00A55D54" w:rsidRPr="0070572A" w:rsidRDefault="00A55D54" w:rsidP="00A55D54">
      <w:pPr>
        <w:pStyle w:val="ListParagraph"/>
        <w:numPr>
          <w:ilvl w:val="0"/>
          <w:numId w:val="62"/>
        </w:numPr>
        <w:rPr>
          <w:rFonts w:ascii="Aptos Display" w:hAnsi="Aptos Display" w:cs="Arial"/>
          <w:color w:val="000000"/>
        </w:rPr>
      </w:pPr>
      <w:r w:rsidRPr="0070572A">
        <w:rPr>
          <w:rFonts w:ascii="Aptos Display" w:hAnsi="Aptos Display" w:cs="Arial"/>
          <w:color w:val="000000"/>
        </w:rPr>
        <w:t>{Entry}</w:t>
      </w:r>
    </w:p>
    <w:p w14:paraId="64445289" w14:textId="77777777" w:rsidR="00A55D54" w:rsidRPr="0070572A" w:rsidRDefault="00A55D54" w:rsidP="00A55D54">
      <w:pPr>
        <w:pStyle w:val="ListParagraph"/>
        <w:numPr>
          <w:ilvl w:val="0"/>
          <w:numId w:val="62"/>
        </w:numPr>
        <w:rPr>
          <w:rFonts w:ascii="Aptos Display" w:hAnsi="Aptos Display" w:cs="Arial"/>
          <w:color w:val="000000"/>
        </w:rPr>
      </w:pPr>
      <w:r w:rsidRPr="0070572A">
        <w:rPr>
          <w:rFonts w:ascii="Aptos Display" w:hAnsi="Aptos Display" w:cs="Arial"/>
          <w:color w:val="000000"/>
        </w:rPr>
        <w:t>{Entry}</w:t>
      </w:r>
    </w:p>
    <w:p w14:paraId="2C1F434A" w14:textId="77777777" w:rsidR="00A55D54" w:rsidRPr="0070572A" w:rsidRDefault="00A55D54" w:rsidP="00A55D54">
      <w:pPr>
        <w:pStyle w:val="ListParagraph"/>
        <w:numPr>
          <w:ilvl w:val="0"/>
          <w:numId w:val="62"/>
        </w:numPr>
        <w:rPr>
          <w:rFonts w:ascii="Aptos Display" w:hAnsi="Aptos Display" w:cs="Arial"/>
          <w:color w:val="000000"/>
        </w:rPr>
      </w:pPr>
      <w:r w:rsidRPr="0070572A">
        <w:rPr>
          <w:rFonts w:ascii="Aptos Display" w:hAnsi="Aptos Display" w:cs="Arial"/>
          <w:color w:val="000000"/>
        </w:rPr>
        <w:t>{Entry}</w:t>
      </w:r>
    </w:p>
    <w:p w14:paraId="4665287A" w14:textId="77777777" w:rsidR="00A55D54" w:rsidRPr="0070572A" w:rsidRDefault="00A55D54" w:rsidP="00A55D54">
      <w:pPr>
        <w:pStyle w:val="ListParagraph"/>
        <w:numPr>
          <w:ilvl w:val="0"/>
          <w:numId w:val="62"/>
        </w:numPr>
        <w:rPr>
          <w:rFonts w:ascii="Aptos Display" w:hAnsi="Aptos Display" w:cs="Arial"/>
          <w:color w:val="000000"/>
        </w:rPr>
      </w:pPr>
      <w:r w:rsidRPr="0070572A">
        <w:rPr>
          <w:rFonts w:ascii="Aptos Display" w:hAnsi="Aptos Display" w:cs="Arial"/>
          <w:color w:val="000000"/>
        </w:rPr>
        <w:t>{Entry}</w:t>
      </w:r>
    </w:p>
    <w:p w14:paraId="31CEABCF" w14:textId="77777777" w:rsidR="00A55D54" w:rsidRPr="0070572A" w:rsidRDefault="00A55D54" w:rsidP="00A55D54">
      <w:pPr>
        <w:pStyle w:val="ListParagraph"/>
        <w:numPr>
          <w:ilvl w:val="0"/>
          <w:numId w:val="62"/>
        </w:numPr>
        <w:rPr>
          <w:rFonts w:ascii="Aptos Display" w:hAnsi="Aptos Display" w:cs="Arial"/>
          <w:color w:val="000000"/>
        </w:rPr>
      </w:pPr>
      <w:r w:rsidRPr="0070572A">
        <w:rPr>
          <w:rFonts w:ascii="Aptos Display" w:hAnsi="Aptos Display" w:cs="Arial"/>
          <w:color w:val="000000"/>
        </w:rPr>
        <w:t>{Entry}</w:t>
      </w:r>
    </w:p>
    <w:p w14:paraId="60A1F5B8" w14:textId="77777777" w:rsidR="00A55D54" w:rsidRPr="0070572A" w:rsidRDefault="00A55D54" w:rsidP="00A55D54">
      <w:pPr>
        <w:rPr>
          <w:rFonts w:ascii="Aptos Display" w:hAnsi="Aptos Display" w:cs="Arial"/>
          <w:color w:val="000000"/>
        </w:rPr>
      </w:pPr>
    </w:p>
    <w:p w14:paraId="405C85A9" w14:textId="77777777" w:rsidR="00A55D54" w:rsidRPr="0070572A" w:rsidRDefault="00A55D54" w:rsidP="00A55D54">
      <w:pPr>
        <w:pStyle w:val="Heading1"/>
        <w:rPr>
          <w:rFonts w:ascii="Aptos Display" w:hAnsi="Aptos Display"/>
        </w:rPr>
      </w:pPr>
      <w:r w:rsidRPr="0070572A">
        <w:rPr>
          <w:rFonts w:ascii="Aptos Display" w:hAnsi="Aptos Display"/>
        </w:rPr>
        <w:t>Supervisory and Mentorship Activities</w:t>
      </w:r>
    </w:p>
    <w:p w14:paraId="38807ADD" w14:textId="77777777" w:rsidR="00A55D54" w:rsidRPr="0070572A" w:rsidRDefault="00A55D54" w:rsidP="00A55D54">
      <w:pPr>
        <w:rPr>
          <w:rFonts w:ascii="Aptos Display" w:hAnsi="Aptos Display" w:cs="Arial"/>
          <w:color w:val="000000"/>
        </w:rPr>
      </w:pPr>
      <w:r w:rsidRPr="0070572A">
        <w:rPr>
          <w:rFonts w:ascii="Aptos Display" w:hAnsi="Aptos Display" w:cs="Arial"/>
          <w:color w:val="000000"/>
        </w:rPr>
        <w:t xml:space="preserve">Describe your recent (past five years) and relevant experience in Supervisory, Co-Supervisory, and Mentorship Activities (related to teaching and to research, scholarly, and creative activities) including the number of students whom you have mentored or supervised in teaching and research activities (activities may include Community Service Learning, Independent Research Projects, Honours Theses, Capstone </w:t>
      </w:r>
      <w:r w:rsidRPr="0070572A">
        <w:rPr>
          <w:rFonts w:ascii="Aptos Display" w:hAnsi="Aptos Display" w:cs="Arial"/>
          <w:color w:val="000000"/>
        </w:rPr>
        <w:lastRenderedPageBreak/>
        <w:t xml:space="preserve">Projects, External Examiners, Preceptors, Research Assistants, Teaching Assistants, Marking Assistants, etc.). </w:t>
      </w:r>
    </w:p>
    <w:p w14:paraId="33F63B4A" w14:textId="77777777" w:rsidR="00A55D54" w:rsidRPr="0070572A" w:rsidRDefault="00A55D54" w:rsidP="00A55D54">
      <w:pPr>
        <w:rPr>
          <w:rFonts w:ascii="Aptos Display" w:hAnsi="Aptos Display" w:cs="Arial"/>
          <w:color w:val="000000"/>
        </w:rPr>
      </w:pPr>
    </w:p>
    <w:p w14:paraId="084D58E8" w14:textId="77777777" w:rsidR="00A55D54" w:rsidRPr="0070572A" w:rsidRDefault="00A55D54" w:rsidP="00A55D54">
      <w:pPr>
        <w:rPr>
          <w:rFonts w:ascii="Aptos Display" w:hAnsi="Aptos Display" w:cs="Arial"/>
          <w:color w:val="000000"/>
        </w:rPr>
      </w:pPr>
      <w:r w:rsidRPr="0070572A">
        <w:rPr>
          <w:rFonts w:ascii="Aptos Display" w:hAnsi="Aptos Display" w:cs="Arial"/>
          <w:color w:val="000000"/>
        </w:rPr>
        <w:t xml:space="preserve">List up to 5 recent and relevant examples. </w:t>
      </w:r>
    </w:p>
    <w:p w14:paraId="1A5879A6" w14:textId="77777777" w:rsidR="00A55D54" w:rsidRPr="0070572A" w:rsidRDefault="00A55D54" w:rsidP="00A55D54">
      <w:pPr>
        <w:ind w:left="720"/>
        <w:contextualSpacing/>
        <w:rPr>
          <w:rFonts w:ascii="Aptos Display" w:eastAsia="Times New Roman" w:hAnsi="Aptos Display" w:cs="Arial"/>
          <w:kern w:val="0"/>
          <w:u w:val="single"/>
          <w:lang w:eastAsia="en-CA"/>
          <w14:ligatures w14:val="none"/>
        </w:rPr>
      </w:pPr>
    </w:p>
    <w:tbl>
      <w:tblPr>
        <w:tblStyle w:val="TableGrid"/>
        <w:tblW w:w="0" w:type="auto"/>
        <w:tblLook w:val="04A0" w:firstRow="1" w:lastRow="0" w:firstColumn="1" w:lastColumn="0" w:noHBand="0" w:noVBand="1"/>
      </w:tblPr>
      <w:tblGrid>
        <w:gridCol w:w="1642"/>
        <w:gridCol w:w="1503"/>
        <w:gridCol w:w="1710"/>
        <w:gridCol w:w="1530"/>
        <w:gridCol w:w="1710"/>
        <w:gridCol w:w="1255"/>
      </w:tblGrid>
      <w:tr w:rsidR="00A55D54" w:rsidRPr="00DA0737" w14:paraId="57D31FC3" w14:textId="77777777" w:rsidTr="008D2E50">
        <w:tc>
          <w:tcPr>
            <w:tcW w:w="9350" w:type="dxa"/>
            <w:gridSpan w:val="6"/>
          </w:tcPr>
          <w:p w14:paraId="4F3FA614" w14:textId="77777777" w:rsidR="00A55D54" w:rsidRPr="00DA0737" w:rsidRDefault="00A55D54" w:rsidP="008D2E50">
            <w:pPr>
              <w:contextualSpacing/>
              <w:rPr>
                <w:rFonts w:ascii="Aptos Display" w:eastAsia="Calibri" w:hAnsi="Aptos Display" w:cs="Arial"/>
                <w:szCs w:val="22"/>
              </w:rPr>
            </w:pPr>
            <w:r w:rsidRPr="00DA0737">
              <w:rPr>
                <w:rFonts w:ascii="Aptos Display" w:eastAsia="Calibri" w:hAnsi="Aptos Display" w:cs="Arial"/>
                <w:szCs w:val="22"/>
              </w:rPr>
              <w:t>Indicate the number of students, fellows, and/or other research personnel that you (co-) supervised:</w:t>
            </w:r>
          </w:p>
        </w:tc>
      </w:tr>
      <w:tr w:rsidR="00A55D54" w:rsidRPr="00DA0737" w14:paraId="74C3602B" w14:textId="77777777" w:rsidTr="008D2E50">
        <w:tc>
          <w:tcPr>
            <w:tcW w:w="1642" w:type="dxa"/>
          </w:tcPr>
          <w:p w14:paraId="59765527" w14:textId="77777777" w:rsidR="00A55D54" w:rsidRPr="00DA0737" w:rsidRDefault="00A55D54" w:rsidP="008D2E50">
            <w:pPr>
              <w:contextualSpacing/>
              <w:rPr>
                <w:rFonts w:ascii="Aptos Display" w:eastAsia="Calibri" w:hAnsi="Aptos Display" w:cs="Arial"/>
                <w:szCs w:val="22"/>
              </w:rPr>
            </w:pPr>
          </w:p>
        </w:tc>
        <w:tc>
          <w:tcPr>
            <w:tcW w:w="3213" w:type="dxa"/>
            <w:gridSpan w:val="2"/>
          </w:tcPr>
          <w:p w14:paraId="2BADA6CA" w14:textId="77777777" w:rsidR="00A55D54" w:rsidRPr="00DA0737" w:rsidRDefault="00A55D54" w:rsidP="008D2E50">
            <w:pPr>
              <w:contextualSpacing/>
              <w:rPr>
                <w:rFonts w:ascii="Aptos Display" w:eastAsia="Calibri" w:hAnsi="Aptos Display" w:cs="Arial"/>
                <w:szCs w:val="22"/>
              </w:rPr>
            </w:pPr>
            <w:r w:rsidRPr="00DA0737">
              <w:rPr>
                <w:rFonts w:ascii="Aptos Display" w:eastAsia="Calibri" w:hAnsi="Aptos Display" w:cs="Arial"/>
                <w:szCs w:val="22"/>
              </w:rPr>
              <w:t xml:space="preserve">Currently </w:t>
            </w:r>
          </w:p>
        </w:tc>
        <w:tc>
          <w:tcPr>
            <w:tcW w:w="3240" w:type="dxa"/>
            <w:gridSpan w:val="2"/>
          </w:tcPr>
          <w:p w14:paraId="3FE46342" w14:textId="77777777" w:rsidR="00A55D54" w:rsidRPr="00DA0737" w:rsidRDefault="00A55D54" w:rsidP="008D2E50">
            <w:pPr>
              <w:contextualSpacing/>
              <w:rPr>
                <w:rFonts w:ascii="Aptos Display" w:eastAsia="Calibri" w:hAnsi="Aptos Display" w:cs="Arial"/>
                <w:szCs w:val="22"/>
              </w:rPr>
            </w:pPr>
            <w:r w:rsidRPr="00DA0737">
              <w:rPr>
                <w:rFonts w:ascii="Aptos Display" w:eastAsia="Calibri" w:hAnsi="Aptos Display" w:cs="Arial"/>
                <w:szCs w:val="22"/>
              </w:rPr>
              <w:t xml:space="preserve">Over the past six years (excluding the current year) </w:t>
            </w:r>
          </w:p>
        </w:tc>
        <w:tc>
          <w:tcPr>
            <w:tcW w:w="1255" w:type="dxa"/>
          </w:tcPr>
          <w:p w14:paraId="37C0A694" w14:textId="77777777" w:rsidR="00A55D54" w:rsidRPr="00DA0737" w:rsidRDefault="00A55D54" w:rsidP="008D2E50">
            <w:pPr>
              <w:contextualSpacing/>
              <w:rPr>
                <w:rFonts w:ascii="Aptos Display" w:eastAsia="Calibri" w:hAnsi="Aptos Display" w:cs="Arial"/>
                <w:szCs w:val="22"/>
              </w:rPr>
            </w:pPr>
          </w:p>
        </w:tc>
      </w:tr>
      <w:tr w:rsidR="00A55D54" w:rsidRPr="00DA0737" w14:paraId="75E9892F" w14:textId="77777777" w:rsidTr="008D2E50">
        <w:tc>
          <w:tcPr>
            <w:tcW w:w="1642" w:type="dxa"/>
          </w:tcPr>
          <w:p w14:paraId="064D3AC0" w14:textId="77777777" w:rsidR="00A55D54" w:rsidRPr="00DA0737" w:rsidRDefault="00A55D54" w:rsidP="008D2E50">
            <w:pPr>
              <w:contextualSpacing/>
              <w:rPr>
                <w:rFonts w:ascii="Aptos Display" w:eastAsia="Calibri" w:hAnsi="Aptos Display" w:cs="Arial"/>
                <w:szCs w:val="22"/>
              </w:rPr>
            </w:pPr>
          </w:p>
        </w:tc>
        <w:tc>
          <w:tcPr>
            <w:tcW w:w="1503" w:type="dxa"/>
          </w:tcPr>
          <w:p w14:paraId="5BD3853B" w14:textId="77777777" w:rsidR="00A55D54" w:rsidRPr="00DA0737" w:rsidRDefault="00A55D54" w:rsidP="008D2E50">
            <w:pPr>
              <w:contextualSpacing/>
              <w:rPr>
                <w:rFonts w:ascii="Aptos Display" w:eastAsia="Calibri" w:hAnsi="Aptos Display" w:cs="Arial"/>
                <w:szCs w:val="22"/>
              </w:rPr>
            </w:pPr>
            <w:r w:rsidRPr="00DA0737">
              <w:rPr>
                <w:rFonts w:ascii="Aptos Display" w:eastAsia="Calibri" w:hAnsi="Aptos Display" w:cs="Arial"/>
                <w:szCs w:val="22"/>
              </w:rPr>
              <w:t xml:space="preserve">Supervised </w:t>
            </w:r>
          </w:p>
        </w:tc>
        <w:tc>
          <w:tcPr>
            <w:tcW w:w="1710" w:type="dxa"/>
          </w:tcPr>
          <w:p w14:paraId="5CAB0C16" w14:textId="77777777" w:rsidR="00A55D54" w:rsidRPr="00DA0737" w:rsidRDefault="00A55D54" w:rsidP="008D2E50">
            <w:pPr>
              <w:contextualSpacing/>
              <w:rPr>
                <w:rFonts w:ascii="Aptos Display" w:eastAsia="Calibri" w:hAnsi="Aptos Display" w:cs="Arial"/>
                <w:szCs w:val="22"/>
              </w:rPr>
            </w:pPr>
            <w:r w:rsidRPr="00DA0737">
              <w:rPr>
                <w:rFonts w:ascii="Aptos Display" w:eastAsia="Calibri" w:hAnsi="Aptos Display" w:cs="Arial"/>
                <w:szCs w:val="22"/>
              </w:rPr>
              <w:t xml:space="preserve">Co-supervised </w:t>
            </w:r>
          </w:p>
        </w:tc>
        <w:tc>
          <w:tcPr>
            <w:tcW w:w="1530" w:type="dxa"/>
          </w:tcPr>
          <w:p w14:paraId="28FB9829" w14:textId="77777777" w:rsidR="00A55D54" w:rsidRPr="00DA0737" w:rsidRDefault="00A55D54" w:rsidP="008D2E50">
            <w:pPr>
              <w:contextualSpacing/>
              <w:rPr>
                <w:rFonts w:ascii="Aptos Display" w:eastAsia="Calibri" w:hAnsi="Aptos Display" w:cs="Arial"/>
                <w:szCs w:val="22"/>
              </w:rPr>
            </w:pPr>
            <w:r w:rsidRPr="00DA0737">
              <w:rPr>
                <w:rFonts w:ascii="Aptos Display" w:eastAsia="Calibri" w:hAnsi="Aptos Display" w:cs="Arial"/>
                <w:szCs w:val="22"/>
              </w:rPr>
              <w:t xml:space="preserve">Supervised </w:t>
            </w:r>
          </w:p>
        </w:tc>
        <w:tc>
          <w:tcPr>
            <w:tcW w:w="1710" w:type="dxa"/>
          </w:tcPr>
          <w:p w14:paraId="57093383" w14:textId="77777777" w:rsidR="00A55D54" w:rsidRPr="00DA0737" w:rsidRDefault="00A55D54" w:rsidP="008D2E50">
            <w:pPr>
              <w:contextualSpacing/>
              <w:rPr>
                <w:rFonts w:ascii="Aptos Display" w:eastAsia="Calibri" w:hAnsi="Aptos Display" w:cs="Arial"/>
                <w:szCs w:val="22"/>
              </w:rPr>
            </w:pPr>
            <w:r w:rsidRPr="00DA0737">
              <w:rPr>
                <w:rFonts w:ascii="Aptos Display" w:eastAsia="Calibri" w:hAnsi="Aptos Display" w:cs="Arial"/>
                <w:szCs w:val="22"/>
              </w:rPr>
              <w:t xml:space="preserve">Co-supervised </w:t>
            </w:r>
          </w:p>
        </w:tc>
        <w:tc>
          <w:tcPr>
            <w:tcW w:w="1255" w:type="dxa"/>
          </w:tcPr>
          <w:p w14:paraId="170A0188" w14:textId="77777777" w:rsidR="00A55D54" w:rsidRPr="00DA0737" w:rsidRDefault="00A55D54" w:rsidP="008D2E50">
            <w:pPr>
              <w:contextualSpacing/>
              <w:rPr>
                <w:rFonts w:ascii="Aptos Display" w:eastAsia="Calibri" w:hAnsi="Aptos Display" w:cs="Arial"/>
                <w:szCs w:val="22"/>
              </w:rPr>
            </w:pPr>
            <w:r w:rsidRPr="00DA0737">
              <w:rPr>
                <w:rFonts w:ascii="Aptos Display" w:eastAsia="Calibri" w:hAnsi="Aptos Display" w:cs="Arial"/>
                <w:szCs w:val="22"/>
              </w:rPr>
              <w:t xml:space="preserve">Total </w:t>
            </w:r>
          </w:p>
        </w:tc>
      </w:tr>
      <w:tr w:rsidR="00A55D54" w:rsidRPr="00DA0737" w14:paraId="19F302D4" w14:textId="77777777" w:rsidTr="008D2E50">
        <w:tc>
          <w:tcPr>
            <w:tcW w:w="1642" w:type="dxa"/>
          </w:tcPr>
          <w:p w14:paraId="1B40B48E" w14:textId="77777777" w:rsidR="00A55D54" w:rsidRPr="00DA0737" w:rsidRDefault="00A55D54" w:rsidP="008D2E50">
            <w:pPr>
              <w:contextualSpacing/>
              <w:rPr>
                <w:rFonts w:ascii="Aptos Display" w:eastAsia="Calibri" w:hAnsi="Aptos Display" w:cs="Arial"/>
                <w:szCs w:val="22"/>
              </w:rPr>
            </w:pPr>
            <w:r w:rsidRPr="00DA0737">
              <w:rPr>
                <w:rFonts w:ascii="Aptos Display" w:eastAsia="Calibri" w:hAnsi="Aptos Display" w:cs="Arial"/>
                <w:szCs w:val="22"/>
              </w:rPr>
              <w:t xml:space="preserve">Undergraduate </w:t>
            </w:r>
          </w:p>
        </w:tc>
        <w:tc>
          <w:tcPr>
            <w:tcW w:w="1503" w:type="dxa"/>
          </w:tcPr>
          <w:p w14:paraId="1C5B7565" w14:textId="77777777" w:rsidR="00A55D54" w:rsidRPr="00DA0737" w:rsidRDefault="00A55D54" w:rsidP="008D2E50">
            <w:pPr>
              <w:contextualSpacing/>
              <w:rPr>
                <w:rFonts w:ascii="Aptos Display" w:eastAsia="Calibri" w:hAnsi="Aptos Display" w:cs="Arial"/>
                <w:szCs w:val="22"/>
              </w:rPr>
            </w:pPr>
          </w:p>
        </w:tc>
        <w:tc>
          <w:tcPr>
            <w:tcW w:w="1710" w:type="dxa"/>
          </w:tcPr>
          <w:p w14:paraId="7BB353F1" w14:textId="77777777" w:rsidR="00A55D54" w:rsidRPr="00DA0737" w:rsidRDefault="00A55D54" w:rsidP="008D2E50">
            <w:pPr>
              <w:contextualSpacing/>
              <w:rPr>
                <w:rFonts w:ascii="Aptos Display" w:eastAsia="Calibri" w:hAnsi="Aptos Display" w:cs="Arial"/>
                <w:szCs w:val="22"/>
              </w:rPr>
            </w:pPr>
          </w:p>
        </w:tc>
        <w:tc>
          <w:tcPr>
            <w:tcW w:w="1530" w:type="dxa"/>
          </w:tcPr>
          <w:p w14:paraId="29A843DB" w14:textId="77777777" w:rsidR="00A55D54" w:rsidRPr="00DA0737" w:rsidRDefault="00A55D54" w:rsidP="008D2E50">
            <w:pPr>
              <w:contextualSpacing/>
              <w:rPr>
                <w:rFonts w:ascii="Aptos Display" w:eastAsia="Calibri" w:hAnsi="Aptos Display" w:cs="Arial"/>
                <w:szCs w:val="22"/>
              </w:rPr>
            </w:pPr>
          </w:p>
        </w:tc>
        <w:tc>
          <w:tcPr>
            <w:tcW w:w="1710" w:type="dxa"/>
          </w:tcPr>
          <w:p w14:paraId="373FF36A" w14:textId="77777777" w:rsidR="00A55D54" w:rsidRPr="00DA0737" w:rsidRDefault="00A55D54" w:rsidP="008D2E50">
            <w:pPr>
              <w:contextualSpacing/>
              <w:rPr>
                <w:rFonts w:ascii="Aptos Display" w:eastAsia="Calibri" w:hAnsi="Aptos Display" w:cs="Arial"/>
                <w:szCs w:val="22"/>
              </w:rPr>
            </w:pPr>
          </w:p>
        </w:tc>
        <w:tc>
          <w:tcPr>
            <w:tcW w:w="1255" w:type="dxa"/>
          </w:tcPr>
          <w:p w14:paraId="2B69EE98" w14:textId="77777777" w:rsidR="00A55D54" w:rsidRPr="00DA0737" w:rsidRDefault="00A55D54" w:rsidP="008D2E50">
            <w:pPr>
              <w:contextualSpacing/>
              <w:rPr>
                <w:rFonts w:ascii="Aptos Display" w:eastAsia="Calibri" w:hAnsi="Aptos Display" w:cs="Arial"/>
                <w:szCs w:val="22"/>
              </w:rPr>
            </w:pPr>
          </w:p>
        </w:tc>
      </w:tr>
      <w:tr w:rsidR="00A55D54" w:rsidRPr="00DA0737" w14:paraId="313F9B29" w14:textId="77777777" w:rsidTr="008D2E50">
        <w:tc>
          <w:tcPr>
            <w:tcW w:w="1642" w:type="dxa"/>
          </w:tcPr>
          <w:p w14:paraId="1AC04F0B" w14:textId="77777777" w:rsidR="00A55D54" w:rsidRPr="00DA0737" w:rsidRDefault="00A55D54" w:rsidP="008D2E50">
            <w:pPr>
              <w:contextualSpacing/>
              <w:rPr>
                <w:rFonts w:ascii="Aptos Display" w:eastAsia="Calibri" w:hAnsi="Aptos Display" w:cs="Arial"/>
                <w:szCs w:val="22"/>
              </w:rPr>
            </w:pPr>
            <w:r w:rsidRPr="00DA0737">
              <w:rPr>
                <w:rFonts w:ascii="Aptos Display" w:eastAsia="Calibri" w:hAnsi="Aptos Display" w:cs="Arial"/>
                <w:szCs w:val="22"/>
              </w:rPr>
              <w:t xml:space="preserve">Master’s </w:t>
            </w:r>
          </w:p>
        </w:tc>
        <w:tc>
          <w:tcPr>
            <w:tcW w:w="1503" w:type="dxa"/>
          </w:tcPr>
          <w:p w14:paraId="5EA50C2C" w14:textId="77777777" w:rsidR="00A55D54" w:rsidRPr="00DA0737" w:rsidRDefault="00A55D54" w:rsidP="008D2E50">
            <w:pPr>
              <w:contextualSpacing/>
              <w:rPr>
                <w:rFonts w:ascii="Aptos Display" w:eastAsia="Calibri" w:hAnsi="Aptos Display" w:cs="Arial"/>
                <w:szCs w:val="22"/>
              </w:rPr>
            </w:pPr>
          </w:p>
        </w:tc>
        <w:tc>
          <w:tcPr>
            <w:tcW w:w="1710" w:type="dxa"/>
          </w:tcPr>
          <w:p w14:paraId="7CD0D025" w14:textId="77777777" w:rsidR="00A55D54" w:rsidRPr="00DA0737" w:rsidRDefault="00A55D54" w:rsidP="008D2E50">
            <w:pPr>
              <w:contextualSpacing/>
              <w:rPr>
                <w:rFonts w:ascii="Aptos Display" w:eastAsia="Calibri" w:hAnsi="Aptos Display" w:cs="Arial"/>
                <w:szCs w:val="22"/>
              </w:rPr>
            </w:pPr>
          </w:p>
        </w:tc>
        <w:tc>
          <w:tcPr>
            <w:tcW w:w="1530" w:type="dxa"/>
          </w:tcPr>
          <w:p w14:paraId="71CE0550" w14:textId="77777777" w:rsidR="00A55D54" w:rsidRPr="00DA0737" w:rsidRDefault="00A55D54" w:rsidP="008D2E50">
            <w:pPr>
              <w:contextualSpacing/>
              <w:rPr>
                <w:rFonts w:ascii="Aptos Display" w:eastAsia="Calibri" w:hAnsi="Aptos Display" w:cs="Arial"/>
                <w:szCs w:val="22"/>
              </w:rPr>
            </w:pPr>
          </w:p>
        </w:tc>
        <w:tc>
          <w:tcPr>
            <w:tcW w:w="1710" w:type="dxa"/>
          </w:tcPr>
          <w:p w14:paraId="07AEC13B" w14:textId="77777777" w:rsidR="00A55D54" w:rsidRPr="00DA0737" w:rsidRDefault="00A55D54" w:rsidP="008D2E50">
            <w:pPr>
              <w:contextualSpacing/>
              <w:rPr>
                <w:rFonts w:ascii="Aptos Display" w:eastAsia="Calibri" w:hAnsi="Aptos Display" w:cs="Arial"/>
                <w:szCs w:val="22"/>
              </w:rPr>
            </w:pPr>
          </w:p>
        </w:tc>
        <w:tc>
          <w:tcPr>
            <w:tcW w:w="1255" w:type="dxa"/>
          </w:tcPr>
          <w:p w14:paraId="5637AEF4" w14:textId="77777777" w:rsidR="00A55D54" w:rsidRPr="00DA0737" w:rsidRDefault="00A55D54" w:rsidP="008D2E50">
            <w:pPr>
              <w:contextualSpacing/>
              <w:rPr>
                <w:rFonts w:ascii="Aptos Display" w:eastAsia="Calibri" w:hAnsi="Aptos Display" w:cs="Arial"/>
                <w:szCs w:val="22"/>
              </w:rPr>
            </w:pPr>
          </w:p>
        </w:tc>
      </w:tr>
      <w:tr w:rsidR="00A55D54" w:rsidRPr="00DA0737" w14:paraId="3319E591" w14:textId="77777777" w:rsidTr="008D2E50">
        <w:tc>
          <w:tcPr>
            <w:tcW w:w="1642" w:type="dxa"/>
          </w:tcPr>
          <w:p w14:paraId="70304989" w14:textId="77777777" w:rsidR="00A55D54" w:rsidRPr="00DA0737" w:rsidRDefault="00A55D54" w:rsidP="008D2E50">
            <w:pPr>
              <w:contextualSpacing/>
              <w:rPr>
                <w:rFonts w:ascii="Aptos Display" w:eastAsia="Calibri" w:hAnsi="Aptos Display" w:cs="Arial"/>
                <w:szCs w:val="22"/>
              </w:rPr>
            </w:pPr>
            <w:r w:rsidRPr="00DA0737">
              <w:rPr>
                <w:rFonts w:ascii="Aptos Display" w:eastAsia="Calibri" w:hAnsi="Aptos Display" w:cs="Arial"/>
                <w:szCs w:val="22"/>
              </w:rPr>
              <w:t xml:space="preserve">Doctoral </w:t>
            </w:r>
          </w:p>
        </w:tc>
        <w:tc>
          <w:tcPr>
            <w:tcW w:w="1503" w:type="dxa"/>
          </w:tcPr>
          <w:p w14:paraId="0781FE37" w14:textId="77777777" w:rsidR="00A55D54" w:rsidRPr="00DA0737" w:rsidRDefault="00A55D54" w:rsidP="008D2E50">
            <w:pPr>
              <w:contextualSpacing/>
              <w:rPr>
                <w:rFonts w:ascii="Aptos Display" w:eastAsia="Calibri" w:hAnsi="Aptos Display" w:cs="Arial"/>
                <w:szCs w:val="22"/>
              </w:rPr>
            </w:pPr>
          </w:p>
        </w:tc>
        <w:tc>
          <w:tcPr>
            <w:tcW w:w="1710" w:type="dxa"/>
          </w:tcPr>
          <w:p w14:paraId="210237C2" w14:textId="77777777" w:rsidR="00A55D54" w:rsidRPr="00DA0737" w:rsidRDefault="00A55D54" w:rsidP="008D2E50">
            <w:pPr>
              <w:contextualSpacing/>
              <w:rPr>
                <w:rFonts w:ascii="Aptos Display" w:eastAsia="Calibri" w:hAnsi="Aptos Display" w:cs="Arial"/>
                <w:szCs w:val="22"/>
              </w:rPr>
            </w:pPr>
          </w:p>
        </w:tc>
        <w:tc>
          <w:tcPr>
            <w:tcW w:w="1530" w:type="dxa"/>
          </w:tcPr>
          <w:p w14:paraId="6D21D4A8" w14:textId="77777777" w:rsidR="00A55D54" w:rsidRPr="00DA0737" w:rsidRDefault="00A55D54" w:rsidP="008D2E50">
            <w:pPr>
              <w:contextualSpacing/>
              <w:rPr>
                <w:rFonts w:ascii="Aptos Display" w:eastAsia="Calibri" w:hAnsi="Aptos Display" w:cs="Arial"/>
                <w:szCs w:val="22"/>
              </w:rPr>
            </w:pPr>
          </w:p>
        </w:tc>
        <w:tc>
          <w:tcPr>
            <w:tcW w:w="1710" w:type="dxa"/>
          </w:tcPr>
          <w:p w14:paraId="45E8204D" w14:textId="77777777" w:rsidR="00A55D54" w:rsidRPr="00DA0737" w:rsidRDefault="00A55D54" w:rsidP="008D2E50">
            <w:pPr>
              <w:contextualSpacing/>
              <w:rPr>
                <w:rFonts w:ascii="Aptos Display" w:eastAsia="Calibri" w:hAnsi="Aptos Display" w:cs="Arial"/>
                <w:szCs w:val="22"/>
              </w:rPr>
            </w:pPr>
          </w:p>
        </w:tc>
        <w:tc>
          <w:tcPr>
            <w:tcW w:w="1255" w:type="dxa"/>
          </w:tcPr>
          <w:p w14:paraId="752BF9C5" w14:textId="77777777" w:rsidR="00A55D54" w:rsidRPr="00DA0737" w:rsidRDefault="00A55D54" w:rsidP="008D2E50">
            <w:pPr>
              <w:contextualSpacing/>
              <w:rPr>
                <w:rFonts w:ascii="Aptos Display" w:eastAsia="Calibri" w:hAnsi="Aptos Display" w:cs="Arial"/>
                <w:szCs w:val="22"/>
              </w:rPr>
            </w:pPr>
          </w:p>
        </w:tc>
      </w:tr>
      <w:tr w:rsidR="00A55D54" w:rsidRPr="00DA0737" w14:paraId="04A06155" w14:textId="77777777" w:rsidTr="008D2E50">
        <w:tc>
          <w:tcPr>
            <w:tcW w:w="1642" w:type="dxa"/>
          </w:tcPr>
          <w:p w14:paraId="0388ADD7" w14:textId="77777777" w:rsidR="00A55D54" w:rsidRPr="00DA0737" w:rsidRDefault="00A55D54" w:rsidP="008D2E50">
            <w:pPr>
              <w:contextualSpacing/>
              <w:rPr>
                <w:rFonts w:ascii="Aptos Display" w:eastAsia="Calibri" w:hAnsi="Aptos Display" w:cs="Arial"/>
                <w:szCs w:val="22"/>
              </w:rPr>
            </w:pPr>
            <w:r w:rsidRPr="00DA0737">
              <w:rPr>
                <w:rFonts w:ascii="Aptos Display" w:eastAsia="Calibri" w:hAnsi="Aptos Display" w:cs="Arial"/>
                <w:szCs w:val="22"/>
              </w:rPr>
              <w:t xml:space="preserve">Postdoctoral </w:t>
            </w:r>
          </w:p>
        </w:tc>
        <w:tc>
          <w:tcPr>
            <w:tcW w:w="1503" w:type="dxa"/>
          </w:tcPr>
          <w:p w14:paraId="2D81D37E" w14:textId="77777777" w:rsidR="00A55D54" w:rsidRPr="00DA0737" w:rsidRDefault="00A55D54" w:rsidP="008D2E50">
            <w:pPr>
              <w:contextualSpacing/>
              <w:rPr>
                <w:rFonts w:ascii="Aptos Display" w:eastAsia="Calibri" w:hAnsi="Aptos Display" w:cs="Arial"/>
                <w:szCs w:val="22"/>
              </w:rPr>
            </w:pPr>
          </w:p>
        </w:tc>
        <w:tc>
          <w:tcPr>
            <w:tcW w:w="1710" w:type="dxa"/>
          </w:tcPr>
          <w:p w14:paraId="689B6010" w14:textId="77777777" w:rsidR="00A55D54" w:rsidRPr="00DA0737" w:rsidRDefault="00A55D54" w:rsidP="008D2E50">
            <w:pPr>
              <w:contextualSpacing/>
              <w:rPr>
                <w:rFonts w:ascii="Aptos Display" w:eastAsia="Calibri" w:hAnsi="Aptos Display" w:cs="Arial"/>
                <w:szCs w:val="22"/>
              </w:rPr>
            </w:pPr>
          </w:p>
        </w:tc>
        <w:tc>
          <w:tcPr>
            <w:tcW w:w="1530" w:type="dxa"/>
          </w:tcPr>
          <w:p w14:paraId="2BC1371B" w14:textId="77777777" w:rsidR="00A55D54" w:rsidRPr="00DA0737" w:rsidRDefault="00A55D54" w:rsidP="008D2E50">
            <w:pPr>
              <w:contextualSpacing/>
              <w:rPr>
                <w:rFonts w:ascii="Aptos Display" w:eastAsia="Calibri" w:hAnsi="Aptos Display" w:cs="Arial"/>
                <w:szCs w:val="22"/>
              </w:rPr>
            </w:pPr>
          </w:p>
        </w:tc>
        <w:tc>
          <w:tcPr>
            <w:tcW w:w="1710" w:type="dxa"/>
          </w:tcPr>
          <w:p w14:paraId="2E6BD2DD" w14:textId="77777777" w:rsidR="00A55D54" w:rsidRPr="00DA0737" w:rsidRDefault="00A55D54" w:rsidP="008D2E50">
            <w:pPr>
              <w:contextualSpacing/>
              <w:rPr>
                <w:rFonts w:ascii="Aptos Display" w:eastAsia="Calibri" w:hAnsi="Aptos Display" w:cs="Arial"/>
                <w:szCs w:val="22"/>
              </w:rPr>
            </w:pPr>
          </w:p>
        </w:tc>
        <w:tc>
          <w:tcPr>
            <w:tcW w:w="1255" w:type="dxa"/>
          </w:tcPr>
          <w:p w14:paraId="798529C5" w14:textId="77777777" w:rsidR="00A55D54" w:rsidRPr="00DA0737" w:rsidRDefault="00A55D54" w:rsidP="008D2E50">
            <w:pPr>
              <w:contextualSpacing/>
              <w:rPr>
                <w:rFonts w:ascii="Aptos Display" w:eastAsia="Calibri" w:hAnsi="Aptos Display" w:cs="Arial"/>
                <w:szCs w:val="22"/>
              </w:rPr>
            </w:pPr>
          </w:p>
        </w:tc>
      </w:tr>
      <w:tr w:rsidR="00A55D54" w:rsidRPr="00DA0737" w14:paraId="34E95E69" w14:textId="77777777" w:rsidTr="008D2E50">
        <w:tc>
          <w:tcPr>
            <w:tcW w:w="1642" w:type="dxa"/>
          </w:tcPr>
          <w:p w14:paraId="17C2A99C" w14:textId="77777777" w:rsidR="00A55D54" w:rsidRPr="00DA0737" w:rsidRDefault="00A55D54" w:rsidP="008D2E50">
            <w:pPr>
              <w:contextualSpacing/>
              <w:rPr>
                <w:rFonts w:ascii="Aptos Display" w:eastAsia="Calibri" w:hAnsi="Aptos Display" w:cs="Arial"/>
                <w:szCs w:val="22"/>
              </w:rPr>
            </w:pPr>
            <w:r w:rsidRPr="00DA0737">
              <w:rPr>
                <w:rFonts w:ascii="Aptos Display" w:eastAsia="Calibri" w:hAnsi="Aptos Display" w:cs="Arial"/>
                <w:szCs w:val="22"/>
              </w:rPr>
              <w:t xml:space="preserve">Others </w:t>
            </w:r>
          </w:p>
        </w:tc>
        <w:tc>
          <w:tcPr>
            <w:tcW w:w="1503" w:type="dxa"/>
          </w:tcPr>
          <w:p w14:paraId="21F19433" w14:textId="77777777" w:rsidR="00A55D54" w:rsidRPr="00DA0737" w:rsidRDefault="00A55D54" w:rsidP="008D2E50">
            <w:pPr>
              <w:contextualSpacing/>
              <w:rPr>
                <w:rFonts w:ascii="Aptos Display" w:eastAsia="Calibri" w:hAnsi="Aptos Display" w:cs="Arial"/>
                <w:szCs w:val="22"/>
              </w:rPr>
            </w:pPr>
          </w:p>
        </w:tc>
        <w:tc>
          <w:tcPr>
            <w:tcW w:w="1710" w:type="dxa"/>
          </w:tcPr>
          <w:p w14:paraId="4BCF29CA" w14:textId="77777777" w:rsidR="00A55D54" w:rsidRPr="00DA0737" w:rsidRDefault="00A55D54" w:rsidP="008D2E50">
            <w:pPr>
              <w:contextualSpacing/>
              <w:rPr>
                <w:rFonts w:ascii="Aptos Display" w:eastAsia="Calibri" w:hAnsi="Aptos Display" w:cs="Arial"/>
                <w:szCs w:val="22"/>
              </w:rPr>
            </w:pPr>
          </w:p>
        </w:tc>
        <w:tc>
          <w:tcPr>
            <w:tcW w:w="1530" w:type="dxa"/>
          </w:tcPr>
          <w:p w14:paraId="65830C3D" w14:textId="77777777" w:rsidR="00A55D54" w:rsidRPr="00DA0737" w:rsidRDefault="00A55D54" w:rsidP="008D2E50">
            <w:pPr>
              <w:contextualSpacing/>
              <w:rPr>
                <w:rFonts w:ascii="Aptos Display" w:eastAsia="Calibri" w:hAnsi="Aptos Display" w:cs="Arial"/>
                <w:szCs w:val="22"/>
              </w:rPr>
            </w:pPr>
          </w:p>
        </w:tc>
        <w:tc>
          <w:tcPr>
            <w:tcW w:w="1710" w:type="dxa"/>
          </w:tcPr>
          <w:p w14:paraId="6F79628A" w14:textId="77777777" w:rsidR="00A55D54" w:rsidRPr="00DA0737" w:rsidRDefault="00A55D54" w:rsidP="008D2E50">
            <w:pPr>
              <w:contextualSpacing/>
              <w:rPr>
                <w:rFonts w:ascii="Aptos Display" w:eastAsia="Calibri" w:hAnsi="Aptos Display" w:cs="Arial"/>
                <w:szCs w:val="22"/>
              </w:rPr>
            </w:pPr>
          </w:p>
        </w:tc>
        <w:tc>
          <w:tcPr>
            <w:tcW w:w="1255" w:type="dxa"/>
          </w:tcPr>
          <w:p w14:paraId="1EC634EE" w14:textId="77777777" w:rsidR="00A55D54" w:rsidRPr="00DA0737" w:rsidRDefault="00A55D54" w:rsidP="008D2E50">
            <w:pPr>
              <w:contextualSpacing/>
              <w:rPr>
                <w:rFonts w:ascii="Aptos Display" w:eastAsia="Calibri" w:hAnsi="Aptos Display" w:cs="Arial"/>
                <w:szCs w:val="22"/>
              </w:rPr>
            </w:pPr>
          </w:p>
        </w:tc>
      </w:tr>
      <w:tr w:rsidR="00A55D54" w:rsidRPr="00DA0737" w14:paraId="06512C3F" w14:textId="77777777" w:rsidTr="008D2E50">
        <w:tc>
          <w:tcPr>
            <w:tcW w:w="1642" w:type="dxa"/>
          </w:tcPr>
          <w:p w14:paraId="77D7B4B6" w14:textId="77777777" w:rsidR="00A55D54" w:rsidRPr="00DA0737" w:rsidRDefault="00A55D54" w:rsidP="008D2E50">
            <w:pPr>
              <w:contextualSpacing/>
              <w:rPr>
                <w:rFonts w:ascii="Aptos Display" w:eastAsia="Calibri" w:hAnsi="Aptos Display" w:cs="Arial"/>
                <w:szCs w:val="22"/>
              </w:rPr>
            </w:pPr>
            <w:r w:rsidRPr="00DA0737">
              <w:rPr>
                <w:rFonts w:ascii="Aptos Display" w:eastAsia="Calibri" w:hAnsi="Aptos Display" w:cs="Arial"/>
                <w:szCs w:val="22"/>
              </w:rPr>
              <w:t xml:space="preserve">Total </w:t>
            </w:r>
          </w:p>
        </w:tc>
        <w:tc>
          <w:tcPr>
            <w:tcW w:w="1503" w:type="dxa"/>
          </w:tcPr>
          <w:p w14:paraId="293CB0C4" w14:textId="77777777" w:rsidR="00A55D54" w:rsidRPr="00DA0737" w:rsidRDefault="00A55D54" w:rsidP="008D2E50">
            <w:pPr>
              <w:contextualSpacing/>
              <w:rPr>
                <w:rFonts w:ascii="Aptos Display" w:eastAsia="Calibri" w:hAnsi="Aptos Display" w:cs="Arial"/>
                <w:szCs w:val="22"/>
              </w:rPr>
            </w:pPr>
          </w:p>
        </w:tc>
        <w:tc>
          <w:tcPr>
            <w:tcW w:w="1710" w:type="dxa"/>
          </w:tcPr>
          <w:p w14:paraId="1856126B" w14:textId="77777777" w:rsidR="00A55D54" w:rsidRPr="00DA0737" w:rsidRDefault="00A55D54" w:rsidP="008D2E50">
            <w:pPr>
              <w:contextualSpacing/>
              <w:rPr>
                <w:rFonts w:ascii="Aptos Display" w:eastAsia="Calibri" w:hAnsi="Aptos Display" w:cs="Arial"/>
                <w:szCs w:val="22"/>
              </w:rPr>
            </w:pPr>
          </w:p>
        </w:tc>
        <w:tc>
          <w:tcPr>
            <w:tcW w:w="1530" w:type="dxa"/>
          </w:tcPr>
          <w:p w14:paraId="390D43BA" w14:textId="77777777" w:rsidR="00A55D54" w:rsidRPr="00DA0737" w:rsidRDefault="00A55D54" w:rsidP="008D2E50">
            <w:pPr>
              <w:contextualSpacing/>
              <w:rPr>
                <w:rFonts w:ascii="Aptos Display" w:eastAsia="Calibri" w:hAnsi="Aptos Display" w:cs="Arial"/>
                <w:szCs w:val="22"/>
              </w:rPr>
            </w:pPr>
          </w:p>
        </w:tc>
        <w:tc>
          <w:tcPr>
            <w:tcW w:w="1710" w:type="dxa"/>
          </w:tcPr>
          <w:p w14:paraId="4CEBFA88" w14:textId="77777777" w:rsidR="00A55D54" w:rsidRPr="00DA0737" w:rsidRDefault="00A55D54" w:rsidP="008D2E50">
            <w:pPr>
              <w:contextualSpacing/>
              <w:rPr>
                <w:rFonts w:ascii="Aptos Display" w:eastAsia="Calibri" w:hAnsi="Aptos Display" w:cs="Arial"/>
                <w:szCs w:val="22"/>
              </w:rPr>
            </w:pPr>
          </w:p>
        </w:tc>
        <w:tc>
          <w:tcPr>
            <w:tcW w:w="1255" w:type="dxa"/>
          </w:tcPr>
          <w:p w14:paraId="13F70395" w14:textId="77777777" w:rsidR="00A55D54" w:rsidRPr="00DA0737" w:rsidRDefault="00A55D54" w:rsidP="008D2E50">
            <w:pPr>
              <w:contextualSpacing/>
              <w:rPr>
                <w:rFonts w:ascii="Aptos Display" w:eastAsia="Calibri" w:hAnsi="Aptos Display" w:cs="Arial"/>
                <w:szCs w:val="22"/>
              </w:rPr>
            </w:pPr>
          </w:p>
        </w:tc>
      </w:tr>
    </w:tbl>
    <w:p w14:paraId="731B1A71" w14:textId="77777777" w:rsidR="00A55D54" w:rsidRPr="0070572A" w:rsidRDefault="00A55D54" w:rsidP="00A55D54">
      <w:pPr>
        <w:contextualSpacing/>
        <w:rPr>
          <w:rFonts w:ascii="Aptos Display" w:eastAsia="Calibri" w:hAnsi="Aptos Display" w:cs="Arial"/>
          <w:b/>
          <w:kern w:val="0"/>
          <w:u w:val="single"/>
          <w14:ligatures w14:val="none"/>
        </w:rPr>
      </w:pPr>
    </w:p>
    <w:p w14:paraId="71D24BAC" w14:textId="77777777" w:rsidR="00A55D54" w:rsidRPr="0070572A" w:rsidRDefault="00A55D54" w:rsidP="00A55D54">
      <w:pPr>
        <w:pStyle w:val="Heading1"/>
        <w:rPr>
          <w:rFonts w:ascii="Aptos Display" w:eastAsia="Calibri" w:hAnsi="Aptos Display"/>
        </w:rPr>
      </w:pPr>
      <w:r w:rsidRPr="0070572A">
        <w:rPr>
          <w:rFonts w:ascii="Aptos Display" w:eastAsia="Calibri" w:hAnsi="Aptos Display"/>
        </w:rPr>
        <w:t>Other Relevant Information</w:t>
      </w:r>
    </w:p>
    <w:p w14:paraId="2BADF19C" w14:textId="77777777" w:rsidR="00A55D54" w:rsidRPr="0070572A" w:rsidRDefault="00A55D54" w:rsidP="00A55D54">
      <w:pPr>
        <w:contextualSpacing/>
        <w:rPr>
          <w:rFonts w:ascii="Aptos Display" w:hAnsi="Aptos Display" w:cs="Arial"/>
        </w:rPr>
      </w:pPr>
      <w:r w:rsidRPr="0070572A">
        <w:rPr>
          <w:rFonts w:ascii="Aptos Display" w:eastAsia="Calibri" w:hAnsi="Aptos Display" w:cs="Arial"/>
          <w:kern w:val="0"/>
          <w14:ligatures w14:val="none"/>
        </w:rPr>
        <w:t xml:space="preserve">Add additional information you believe to be relevant. This may include Professional Experience or Administrative Experience. </w:t>
      </w:r>
    </w:p>
    <w:p w14:paraId="4B1AA558" w14:textId="77777777" w:rsidR="00A55D54" w:rsidRPr="0070572A" w:rsidRDefault="00A55D54" w:rsidP="00A55D54">
      <w:pPr>
        <w:contextualSpacing/>
        <w:rPr>
          <w:rFonts w:ascii="Aptos Display" w:eastAsia="Calibri" w:hAnsi="Aptos Display" w:cs="Arial"/>
          <w:kern w:val="0"/>
          <w14:ligatures w14:val="none"/>
        </w:rPr>
      </w:pPr>
    </w:p>
    <w:p w14:paraId="5845F93C" w14:textId="77777777" w:rsidR="00A55D54" w:rsidRPr="0070572A" w:rsidRDefault="00A55D54" w:rsidP="00A55D54">
      <w:pPr>
        <w:contextualSpacing/>
        <w:rPr>
          <w:rFonts w:ascii="Aptos Display" w:hAnsi="Aptos Display" w:cs="Arial"/>
        </w:rPr>
      </w:pPr>
    </w:p>
    <w:p w14:paraId="59F42991" w14:textId="21BB3290" w:rsidR="00C61349" w:rsidRPr="00C61349" w:rsidRDefault="00C61349" w:rsidP="0087083C">
      <w:pPr>
        <w:pStyle w:val="Heading3"/>
        <w:numPr>
          <w:ilvl w:val="0"/>
          <w:numId w:val="0"/>
        </w:numPr>
        <w:ind w:left="448"/>
      </w:pPr>
    </w:p>
    <w:sectPr w:rsidR="00C61349" w:rsidRPr="00C61349">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6774" w14:textId="77777777" w:rsidR="003A1A40" w:rsidRDefault="003A1A40" w:rsidP="002A5C1C">
      <w:r>
        <w:separator/>
      </w:r>
    </w:p>
  </w:endnote>
  <w:endnote w:type="continuationSeparator" w:id="0">
    <w:p w14:paraId="4A5D226B" w14:textId="77777777" w:rsidR="003A1A40" w:rsidRDefault="003A1A40"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294A" w14:textId="0AFD239B" w:rsidR="00115FF3" w:rsidRPr="00DA0737" w:rsidRDefault="00115FF3">
    <w:pPr>
      <w:pStyle w:val="Footer"/>
      <w:rPr>
        <w:sz w:val="20"/>
        <w:szCs w:val="20"/>
      </w:rPr>
    </w:pPr>
    <w:r w:rsidRPr="00DA0737">
      <w:rPr>
        <w:sz w:val="20"/>
        <w:szCs w:val="20"/>
      </w:rPr>
      <w:t>CAQC Narrative CV Template – v1</w:t>
    </w:r>
    <w:r w:rsidR="00DA0737" w:rsidRPr="00DA0737">
      <w:rPr>
        <w:sz w:val="20"/>
        <w:szCs w:val="20"/>
      </w:rPr>
      <w:t xml:space="preserve"> (June 2025)</w:t>
    </w:r>
  </w:p>
  <w:p w14:paraId="7A7FEA4C" w14:textId="77777777" w:rsidR="00A55D54" w:rsidRDefault="00A5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3C47" w14:textId="77777777" w:rsidR="003A1A40" w:rsidRDefault="003A1A40" w:rsidP="002A5C1C">
      <w:r>
        <w:separator/>
      </w:r>
    </w:p>
  </w:footnote>
  <w:footnote w:type="continuationSeparator" w:id="0">
    <w:p w14:paraId="026AFEE5" w14:textId="77777777" w:rsidR="003A1A40" w:rsidRDefault="003A1A40"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1D23" w14:textId="491311F5" w:rsidR="00A55D54" w:rsidRPr="00115FF3" w:rsidRDefault="00A55D54">
    <w:pPr>
      <w:pStyle w:val="Header"/>
      <w:jc w:val="right"/>
      <w:rPr>
        <w:sz w:val="20"/>
        <w:szCs w:val="20"/>
      </w:rPr>
    </w:pPr>
    <w:r w:rsidRPr="00115FF3">
      <w:rPr>
        <w:sz w:val="20"/>
        <w:szCs w:val="20"/>
      </w:rPr>
      <w:t xml:space="preserve">CAQC CV Template | </w:t>
    </w:r>
    <w:sdt>
      <w:sdtPr>
        <w:rPr>
          <w:sz w:val="20"/>
          <w:szCs w:val="20"/>
        </w:rPr>
        <w:id w:val="-1318336367"/>
        <w:docPartObj>
          <w:docPartGallery w:val="Page Numbers (Top of Page)"/>
          <w:docPartUnique/>
        </w:docPartObj>
      </w:sdtPr>
      <w:sdtContent>
        <w:r w:rsidRPr="00115FF3">
          <w:rPr>
            <w:sz w:val="20"/>
            <w:szCs w:val="20"/>
          </w:rPr>
          <w:t xml:space="preserve">Page </w:t>
        </w:r>
        <w:r w:rsidRPr="00115FF3">
          <w:rPr>
            <w:b/>
            <w:bCs/>
            <w:sz w:val="20"/>
            <w:szCs w:val="20"/>
          </w:rPr>
          <w:fldChar w:fldCharType="begin"/>
        </w:r>
        <w:r w:rsidRPr="00115FF3">
          <w:rPr>
            <w:b/>
            <w:bCs/>
            <w:sz w:val="20"/>
            <w:szCs w:val="20"/>
          </w:rPr>
          <w:instrText xml:space="preserve"> PAGE </w:instrText>
        </w:r>
        <w:r w:rsidRPr="00115FF3">
          <w:rPr>
            <w:b/>
            <w:bCs/>
            <w:sz w:val="20"/>
            <w:szCs w:val="20"/>
          </w:rPr>
          <w:fldChar w:fldCharType="separate"/>
        </w:r>
        <w:r w:rsidRPr="00115FF3">
          <w:rPr>
            <w:b/>
            <w:bCs/>
            <w:noProof/>
            <w:sz w:val="20"/>
            <w:szCs w:val="20"/>
          </w:rPr>
          <w:t>2</w:t>
        </w:r>
        <w:r w:rsidRPr="00115FF3">
          <w:rPr>
            <w:b/>
            <w:bCs/>
            <w:sz w:val="20"/>
            <w:szCs w:val="20"/>
          </w:rPr>
          <w:fldChar w:fldCharType="end"/>
        </w:r>
        <w:r w:rsidRPr="00115FF3">
          <w:rPr>
            <w:sz w:val="20"/>
            <w:szCs w:val="20"/>
          </w:rPr>
          <w:t xml:space="preserve"> of </w:t>
        </w:r>
        <w:r w:rsidRPr="00115FF3">
          <w:rPr>
            <w:b/>
            <w:bCs/>
            <w:sz w:val="20"/>
            <w:szCs w:val="20"/>
          </w:rPr>
          <w:fldChar w:fldCharType="begin"/>
        </w:r>
        <w:r w:rsidRPr="00115FF3">
          <w:rPr>
            <w:b/>
            <w:bCs/>
            <w:sz w:val="20"/>
            <w:szCs w:val="20"/>
          </w:rPr>
          <w:instrText xml:space="preserve"> NUMPAGES  </w:instrText>
        </w:r>
        <w:r w:rsidRPr="00115FF3">
          <w:rPr>
            <w:b/>
            <w:bCs/>
            <w:sz w:val="20"/>
            <w:szCs w:val="20"/>
          </w:rPr>
          <w:fldChar w:fldCharType="separate"/>
        </w:r>
        <w:r w:rsidRPr="00115FF3">
          <w:rPr>
            <w:b/>
            <w:bCs/>
            <w:noProof/>
            <w:sz w:val="20"/>
            <w:szCs w:val="20"/>
          </w:rPr>
          <w:t>2</w:t>
        </w:r>
        <w:r w:rsidRPr="00115FF3">
          <w:rPr>
            <w:b/>
            <w:bCs/>
            <w:sz w:val="20"/>
            <w:szCs w:val="20"/>
          </w:rPr>
          <w:fldChar w:fldCharType="end"/>
        </w:r>
      </w:sdtContent>
    </w:sdt>
  </w:p>
  <w:p w14:paraId="0D154684" w14:textId="77777777" w:rsidR="00A55D54" w:rsidRDefault="00A5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8A173F"/>
    <w:multiLevelType w:val="hybridMultilevel"/>
    <w:tmpl w:val="7988B736"/>
    <w:lvl w:ilvl="0" w:tplc="EA30D940">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5E5FD3"/>
    <w:multiLevelType w:val="hybridMultilevel"/>
    <w:tmpl w:val="FAD0C598"/>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8B73B3"/>
    <w:multiLevelType w:val="hybridMultilevel"/>
    <w:tmpl w:val="DFBA7662"/>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26E3D"/>
    <w:multiLevelType w:val="hybridMultilevel"/>
    <w:tmpl w:val="B70CB7C2"/>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24833"/>
    <w:multiLevelType w:val="hybridMultilevel"/>
    <w:tmpl w:val="21F40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86F03DD"/>
    <w:multiLevelType w:val="hybridMultilevel"/>
    <w:tmpl w:val="03DAFD3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97673CB"/>
    <w:multiLevelType w:val="hybridMultilevel"/>
    <w:tmpl w:val="0428E5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AB11C40"/>
    <w:multiLevelType w:val="hybridMultilevel"/>
    <w:tmpl w:val="36A84C62"/>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4018C2"/>
    <w:multiLevelType w:val="hybridMultilevel"/>
    <w:tmpl w:val="E042EA6C"/>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03716D"/>
    <w:multiLevelType w:val="hybridMultilevel"/>
    <w:tmpl w:val="6F16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440DA9"/>
    <w:multiLevelType w:val="hybridMultilevel"/>
    <w:tmpl w:val="10C6FE78"/>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8C6C74"/>
    <w:multiLevelType w:val="hybridMultilevel"/>
    <w:tmpl w:val="CCA44876"/>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C82F60"/>
    <w:multiLevelType w:val="hybridMultilevel"/>
    <w:tmpl w:val="237800FE"/>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A653A4"/>
    <w:multiLevelType w:val="hybridMultilevel"/>
    <w:tmpl w:val="0E1A5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6650508"/>
    <w:multiLevelType w:val="hybridMultilevel"/>
    <w:tmpl w:val="69FE9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747642F"/>
    <w:multiLevelType w:val="hybridMultilevel"/>
    <w:tmpl w:val="93627BC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75F6E3C"/>
    <w:multiLevelType w:val="hybridMultilevel"/>
    <w:tmpl w:val="6FE06C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3CAA1144"/>
    <w:multiLevelType w:val="hybridMultilevel"/>
    <w:tmpl w:val="39EEED1A"/>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D7337B3"/>
    <w:multiLevelType w:val="hybridMultilevel"/>
    <w:tmpl w:val="16EA6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41261F12"/>
    <w:multiLevelType w:val="hybridMultilevel"/>
    <w:tmpl w:val="587C23C6"/>
    <w:lvl w:ilvl="0" w:tplc="10090001">
      <w:start w:val="1"/>
      <w:numFmt w:val="bullet"/>
      <w:lvlText w:val=""/>
      <w:lvlJc w:val="left"/>
      <w:pPr>
        <w:ind w:left="758" w:hanging="360"/>
      </w:pPr>
      <w:rPr>
        <w:rFonts w:ascii="Symbol" w:hAnsi="Symbol" w:hint="default"/>
      </w:rPr>
    </w:lvl>
    <w:lvl w:ilvl="1" w:tplc="10090003" w:tentative="1">
      <w:start w:val="1"/>
      <w:numFmt w:val="bullet"/>
      <w:lvlText w:val="o"/>
      <w:lvlJc w:val="left"/>
      <w:pPr>
        <w:ind w:left="1478" w:hanging="360"/>
      </w:pPr>
      <w:rPr>
        <w:rFonts w:ascii="Courier New" w:hAnsi="Courier New" w:cs="Courier New" w:hint="default"/>
      </w:rPr>
    </w:lvl>
    <w:lvl w:ilvl="2" w:tplc="10090005" w:tentative="1">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35"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5102B8B"/>
    <w:multiLevelType w:val="hybridMultilevel"/>
    <w:tmpl w:val="3EAE289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7BB1EC6"/>
    <w:multiLevelType w:val="hybridMultilevel"/>
    <w:tmpl w:val="FEE05E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86922D6"/>
    <w:multiLevelType w:val="hybridMultilevel"/>
    <w:tmpl w:val="25D012D8"/>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D14468E"/>
    <w:multiLevelType w:val="hybridMultilevel"/>
    <w:tmpl w:val="D6424E3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4"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76466CB"/>
    <w:multiLevelType w:val="hybridMultilevel"/>
    <w:tmpl w:val="7CFEC21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5C3767BB"/>
    <w:multiLevelType w:val="hybridMultilevel"/>
    <w:tmpl w:val="6CE4D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F6B4758"/>
    <w:multiLevelType w:val="hybridMultilevel"/>
    <w:tmpl w:val="9296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9" w15:restartNumberingAfterBreak="0">
    <w:nsid w:val="645F640F"/>
    <w:multiLevelType w:val="hybridMultilevel"/>
    <w:tmpl w:val="C7E89310"/>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673D552F"/>
    <w:multiLevelType w:val="hybridMultilevel"/>
    <w:tmpl w:val="5B7AD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8665AC1"/>
    <w:multiLevelType w:val="hybridMultilevel"/>
    <w:tmpl w:val="0B5E75BE"/>
    <w:lvl w:ilvl="0" w:tplc="EA30D940">
      <w:start w:val="1"/>
      <w:numFmt w:val="decimal"/>
      <w:lvlText w:val="%1."/>
      <w:lvlJc w:val="left"/>
      <w:pPr>
        <w:ind w:left="720" w:hanging="360"/>
      </w:pPr>
      <w:rPr>
        <w:rFonts w:ascii="Aptos" w:hAnsi="Aptos" w:cs="Times New Roman" w:hint="default"/>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9AA5B37"/>
    <w:multiLevelType w:val="hybridMultilevel"/>
    <w:tmpl w:val="206C1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A8134F5"/>
    <w:multiLevelType w:val="hybridMultilevel"/>
    <w:tmpl w:val="9FCCC9EA"/>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D86747E"/>
    <w:multiLevelType w:val="hybridMultilevel"/>
    <w:tmpl w:val="91D87884"/>
    <w:lvl w:ilvl="0" w:tplc="09C6469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6FC6492F"/>
    <w:multiLevelType w:val="hybridMultilevel"/>
    <w:tmpl w:val="BA8AE5B2"/>
    <w:lvl w:ilvl="0" w:tplc="BD2E4620">
      <w:start w:val="1"/>
      <w:numFmt w:val="upperLetter"/>
      <w:lvlText w:val="%1."/>
      <w:lvlJc w:val="left"/>
      <w:pPr>
        <w:ind w:left="361" w:hanging="360"/>
      </w:pPr>
      <w:rPr>
        <w:rFonts w:hint="default"/>
      </w:rPr>
    </w:lvl>
    <w:lvl w:ilvl="1" w:tplc="10090019" w:tentative="1">
      <w:start w:val="1"/>
      <w:numFmt w:val="lowerLetter"/>
      <w:lvlText w:val="%2."/>
      <w:lvlJc w:val="left"/>
      <w:pPr>
        <w:ind w:left="1081" w:hanging="360"/>
      </w:pPr>
    </w:lvl>
    <w:lvl w:ilvl="2" w:tplc="1009001B" w:tentative="1">
      <w:start w:val="1"/>
      <w:numFmt w:val="lowerRoman"/>
      <w:lvlText w:val="%3."/>
      <w:lvlJc w:val="right"/>
      <w:pPr>
        <w:ind w:left="1801" w:hanging="180"/>
      </w:pPr>
    </w:lvl>
    <w:lvl w:ilvl="3" w:tplc="1009000F" w:tentative="1">
      <w:start w:val="1"/>
      <w:numFmt w:val="decimal"/>
      <w:lvlText w:val="%4."/>
      <w:lvlJc w:val="left"/>
      <w:pPr>
        <w:ind w:left="2521" w:hanging="360"/>
      </w:pPr>
    </w:lvl>
    <w:lvl w:ilvl="4" w:tplc="10090019" w:tentative="1">
      <w:start w:val="1"/>
      <w:numFmt w:val="lowerLetter"/>
      <w:lvlText w:val="%5."/>
      <w:lvlJc w:val="left"/>
      <w:pPr>
        <w:ind w:left="3241" w:hanging="360"/>
      </w:pPr>
    </w:lvl>
    <w:lvl w:ilvl="5" w:tplc="1009001B" w:tentative="1">
      <w:start w:val="1"/>
      <w:numFmt w:val="lowerRoman"/>
      <w:lvlText w:val="%6."/>
      <w:lvlJc w:val="right"/>
      <w:pPr>
        <w:ind w:left="3961" w:hanging="180"/>
      </w:pPr>
    </w:lvl>
    <w:lvl w:ilvl="6" w:tplc="1009000F" w:tentative="1">
      <w:start w:val="1"/>
      <w:numFmt w:val="decimal"/>
      <w:lvlText w:val="%7."/>
      <w:lvlJc w:val="left"/>
      <w:pPr>
        <w:ind w:left="4681" w:hanging="360"/>
      </w:pPr>
    </w:lvl>
    <w:lvl w:ilvl="7" w:tplc="10090019" w:tentative="1">
      <w:start w:val="1"/>
      <w:numFmt w:val="lowerLetter"/>
      <w:lvlText w:val="%8."/>
      <w:lvlJc w:val="left"/>
      <w:pPr>
        <w:ind w:left="5401" w:hanging="360"/>
      </w:pPr>
    </w:lvl>
    <w:lvl w:ilvl="8" w:tplc="1009001B" w:tentative="1">
      <w:start w:val="1"/>
      <w:numFmt w:val="lowerRoman"/>
      <w:lvlText w:val="%9."/>
      <w:lvlJc w:val="right"/>
      <w:pPr>
        <w:ind w:left="6121" w:hanging="180"/>
      </w:pPr>
    </w:lvl>
  </w:abstractNum>
  <w:abstractNum w:abstractNumId="58" w15:restartNumberingAfterBreak="0">
    <w:nsid w:val="71F46E15"/>
    <w:multiLevelType w:val="hybridMultilevel"/>
    <w:tmpl w:val="BD18F794"/>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5AD3D3A"/>
    <w:multiLevelType w:val="hybridMultilevel"/>
    <w:tmpl w:val="58DAFD3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7D935466"/>
    <w:multiLevelType w:val="hybridMultilevel"/>
    <w:tmpl w:val="1234B98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7FC34102"/>
    <w:multiLevelType w:val="hybridMultilevel"/>
    <w:tmpl w:val="77F0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547161">
    <w:abstractNumId w:val="22"/>
  </w:num>
  <w:num w:numId="2" w16cid:durableId="630983299">
    <w:abstractNumId w:val="63"/>
  </w:num>
  <w:num w:numId="3" w16cid:durableId="254630503">
    <w:abstractNumId w:val="50"/>
  </w:num>
  <w:num w:numId="4" w16cid:durableId="1454249256">
    <w:abstractNumId w:val="46"/>
  </w:num>
  <w:num w:numId="5" w16cid:durableId="1987738689">
    <w:abstractNumId w:val="15"/>
  </w:num>
  <w:num w:numId="6" w16cid:durableId="326566068">
    <w:abstractNumId w:val="8"/>
  </w:num>
  <w:num w:numId="7" w16cid:durableId="827286279">
    <w:abstractNumId w:val="0"/>
  </w:num>
  <w:num w:numId="8" w16cid:durableId="2076387587">
    <w:abstractNumId w:val="55"/>
  </w:num>
  <w:num w:numId="9" w16cid:durableId="743651668">
    <w:abstractNumId w:val="39"/>
  </w:num>
  <w:num w:numId="10" w16cid:durableId="868488126">
    <w:abstractNumId w:val="10"/>
  </w:num>
  <w:num w:numId="11" w16cid:durableId="633297707">
    <w:abstractNumId w:val="28"/>
  </w:num>
  <w:num w:numId="12" w16cid:durableId="951667128">
    <w:abstractNumId w:val="44"/>
  </w:num>
  <w:num w:numId="13" w16cid:durableId="1224827227">
    <w:abstractNumId w:val="60"/>
  </w:num>
  <w:num w:numId="14" w16cid:durableId="238834718">
    <w:abstractNumId w:val="18"/>
  </w:num>
  <w:num w:numId="15" w16cid:durableId="894464988">
    <w:abstractNumId w:val="29"/>
  </w:num>
  <w:num w:numId="16" w16cid:durableId="662315461">
    <w:abstractNumId w:val="41"/>
  </w:num>
  <w:num w:numId="17" w16cid:durableId="134414995">
    <w:abstractNumId w:val="1"/>
  </w:num>
  <w:num w:numId="18" w16cid:durableId="2043509937">
    <w:abstractNumId w:val="33"/>
  </w:num>
  <w:num w:numId="19" w16cid:durableId="1200433309">
    <w:abstractNumId w:val="43"/>
  </w:num>
  <w:num w:numId="20" w16cid:durableId="1055471901">
    <w:abstractNumId w:val="48"/>
  </w:num>
  <w:num w:numId="21" w16cid:durableId="6583153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51"/>
  </w:num>
  <w:num w:numId="23" w16cid:durableId="2098211051">
    <w:abstractNumId w:val="53"/>
  </w:num>
  <w:num w:numId="24" w16cid:durableId="407121757">
    <w:abstractNumId w:val="34"/>
  </w:num>
  <w:num w:numId="25" w16cid:durableId="266475213">
    <w:abstractNumId w:val="49"/>
  </w:num>
  <w:num w:numId="26" w16cid:durableId="1894342350">
    <w:abstractNumId w:val="45"/>
  </w:num>
  <w:num w:numId="27" w16cid:durableId="935165563">
    <w:abstractNumId w:val="7"/>
  </w:num>
  <w:num w:numId="28" w16cid:durableId="1468547971">
    <w:abstractNumId w:val="32"/>
  </w:num>
  <w:num w:numId="29" w16cid:durableId="330763900">
    <w:abstractNumId w:val="52"/>
  </w:num>
  <w:num w:numId="30" w16cid:durableId="566767299">
    <w:abstractNumId w:val="20"/>
  </w:num>
  <w:num w:numId="31" w16cid:durableId="1184131934">
    <w:abstractNumId w:val="36"/>
  </w:num>
  <w:num w:numId="32" w16cid:durableId="1689673578">
    <w:abstractNumId w:val="24"/>
  </w:num>
  <w:num w:numId="33" w16cid:durableId="228345735">
    <w:abstractNumId w:val="27"/>
  </w:num>
  <w:num w:numId="34" w16cid:durableId="952859611">
    <w:abstractNumId w:val="38"/>
  </w:num>
  <w:num w:numId="35" w16cid:durableId="1665474819">
    <w:abstractNumId w:val="23"/>
  </w:num>
  <w:num w:numId="36" w16cid:durableId="410465966">
    <w:abstractNumId w:val="56"/>
  </w:num>
  <w:num w:numId="37" w16cid:durableId="519662282">
    <w:abstractNumId w:val="9"/>
  </w:num>
  <w:num w:numId="38" w16cid:durableId="22370173">
    <w:abstractNumId w:val="21"/>
  </w:num>
  <w:num w:numId="39" w16cid:durableId="1534923383">
    <w:abstractNumId w:val="3"/>
  </w:num>
  <w:num w:numId="40" w16cid:durableId="816261237">
    <w:abstractNumId w:val="42"/>
  </w:num>
  <w:num w:numId="41" w16cid:durableId="142049195">
    <w:abstractNumId w:val="2"/>
  </w:num>
  <w:num w:numId="42" w16cid:durableId="741680834">
    <w:abstractNumId w:val="19"/>
  </w:num>
  <w:num w:numId="43" w16cid:durableId="225651337">
    <w:abstractNumId w:val="58"/>
  </w:num>
  <w:num w:numId="44" w16cid:durableId="615252617">
    <w:abstractNumId w:val="62"/>
  </w:num>
  <w:num w:numId="45" w16cid:durableId="123934635">
    <w:abstractNumId w:val="17"/>
  </w:num>
  <w:num w:numId="46" w16cid:durableId="1067414398">
    <w:abstractNumId w:val="16"/>
  </w:num>
  <w:num w:numId="47" w16cid:durableId="1771075357">
    <w:abstractNumId w:val="4"/>
  </w:num>
  <w:num w:numId="48" w16cid:durableId="1589315998">
    <w:abstractNumId w:val="12"/>
  </w:num>
  <w:num w:numId="49" w16cid:durableId="1625696576">
    <w:abstractNumId w:val="26"/>
  </w:num>
  <w:num w:numId="50" w16cid:durableId="1298148661">
    <w:abstractNumId w:val="6"/>
  </w:num>
  <w:num w:numId="51" w16cid:durableId="1271207938">
    <w:abstractNumId w:val="35"/>
  </w:num>
  <w:num w:numId="52" w16cid:durableId="964577898">
    <w:abstractNumId w:val="61"/>
  </w:num>
  <w:num w:numId="53" w16cid:durableId="520166019">
    <w:abstractNumId w:val="30"/>
  </w:num>
  <w:num w:numId="54" w16cid:durableId="375352061">
    <w:abstractNumId w:val="59"/>
  </w:num>
  <w:num w:numId="55" w16cid:durableId="889154412">
    <w:abstractNumId w:val="25"/>
  </w:num>
  <w:num w:numId="56" w16cid:durableId="824201753">
    <w:abstractNumId w:val="40"/>
  </w:num>
  <w:num w:numId="57" w16cid:durableId="171186437">
    <w:abstractNumId w:val="13"/>
  </w:num>
  <w:num w:numId="58" w16cid:durableId="396516999">
    <w:abstractNumId w:val="31"/>
  </w:num>
  <w:num w:numId="59" w16cid:durableId="2034763002">
    <w:abstractNumId w:val="5"/>
  </w:num>
  <w:num w:numId="60" w16cid:durableId="144394811">
    <w:abstractNumId w:val="14"/>
  </w:num>
  <w:num w:numId="61" w16cid:durableId="2092045283">
    <w:abstractNumId w:val="47"/>
  </w:num>
  <w:num w:numId="62" w16cid:durableId="1928341345">
    <w:abstractNumId w:val="37"/>
  </w:num>
  <w:num w:numId="63" w16cid:durableId="263611701">
    <w:abstractNumId w:val="57"/>
  </w:num>
  <w:num w:numId="64" w16cid:durableId="2086099923">
    <w:abstractNumId w:val="11"/>
  </w:num>
  <w:num w:numId="65" w16cid:durableId="1516655891">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417B7"/>
    <w:rsid w:val="00070370"/>
    <w:rsid w:val="000D571E"/>
    <w:rsid w:val="000F6E04"/>
    <w:rsid w:val="00115FF3"/>
    <w:rsid w:val="0019155F"/>
    <w:rsid w:val="001C50FB"/>
    <w:rsid w:val="001F0A01"/>
    <w:rsid w:val="001F6850"/>
    <w:rsid w:val="0020475E"/>
    <w:rsid w:val="00265AC4"/>
    <w:rsid w:val="002A5C1C"/>
    <w:rsid w:val="003416AB"/>
    <w:rsid w:val="00361694"/>
    <w:rsid w:val="003645C3"/>
    <w:rsid w:val="00395B91"/>
    <w:rsid w:val="003A1A40"/>
    <w:rsid w:val="003D4EC4"/>
    <w:rsid w:val="00441DB6"/>
    <w:rsid w:val="004B06AA"/>
    <w:rsid w:val="004D7F35"/>
    <w:rsid w:val="004E3109"/>
    <w:rsid w:val="00520747"/>
    <w:rsid w:val="005706AA"/>
    <w:rsid w:val="00577D52"/>
    <w:rsid w:val="005921C0"/>
    <w:rsid w:val="00662B95"/>
    <w:rsid w:val="00680B8C"/>
    <w:rsid w:val="00717AF5"/>
    <w:rsid w:val="00772476"/>
    <w:rsid w:val="007A1DEB"/>
    <w:rsid w:val="007E1304"/>
    <w:rsid w:val="007F5947"/>
    <w:rsid w:val="007F5F17"/>
    <w:rsid w:val="007F5F70"/>
    <w:rsid w:val="00805284"/>
    <w:rsid w:val="00830611"/>
    <w:rsid w:val="0087083C"/>
    <w:rsid w:val="00882E7E"/>
    <w:rsid w:val="008D19E9"/>
    <w:rsid w:val="008F3109"/>
    <w:rsid w:val="009A3566"/>
    <w:rsid w:val="009B0D3B"/>
    <w:rsid w:val="009B1DDC"/>
    <w:rsid w:val="009F03FB"/>
    <w:rsid w:val="00A51E40"/>
    <w:rsid w:val="00A55D54"/>
    <w:rsid w:val="00A81B6E"/>
    <w:rsid w:val="00B0515E"/>
    <w:rsid w:val="00B05B48"/>
    <w:rsid w:val="00B32500"/>
    <w:rsid w:val="00B36ECA"/>
    <w:rsid w:val="00B71E52"/>
    <w:rsid w:val="00C05FF9"/>
    <w:rsid w:val="00C55F40"/>
    <w:rsid w:val="00C61349"/>
    <w:rsid w:val="00C6507C"/>
    <w:rsid w:val="00CE642B"/>
    <w:rsid w:val="00CF124E"/>
    <w:rsid w:val="00D64AE9"/>
    <w:rsid w:val="00DA0737"/>
    <w:rsid w:val="00DA5844"/>
    <w:rsid w:val="00DB3B70"/>
    <w:rsid w:val="00DD476B"/>
    <w:rsid w:val="00E30EFD"/>
    <w:rsid w:val="00ED6B65"/>
    <w:rsid w:val="00F32B54"/>
    <w:rsid w:val="00FC1B6F"/>
    <w:rsid w:val="00FE05B4"/>
    <w:rsid w:val="00FF4B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4B06AA"/>
    <w:pPr>
      <w:keepNext/>
      <w:keepLines/>
      <w:numPr>
        <w:ilvl w:val="2"/>
      </w:numPr>
      <w:contextualSpacing/>
      <w:outlineLvl w:val="2"/>
    </w:pPr>
    <w:rPr>
      <w:rFonts w:eastAsiaTheme="majorEastAsia" w:cstheme="majorBidi"/>
      <w:color w:val="0A2F40" w:themeColor="accent1" w:themeShade="7F"/>
      <w:sz w:val="22"/>
      <w:u w:val="single"/>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4B06AA"/>
    <w:rPr>
      <w:rFonts w:asciiTheme="minorHAnsi" w:eastAsiaTheme="majorEastAsia" w:hAnsiTheme="minorHAnsi" w:cstheme="majorBidi"/>
      <w:color w:val="0A2F40" w:themeColor="accent1" w:themeShade="7F"/>
      <w:sz w:val="22"/>
      <w:szCs w:val="24"/>
      <w:u w:val="single"/>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18"/>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2.xml><?xml version="1.0" encoding="utf-8"?>
<ds:datastoreItem xmlns:ds="http://schemas.openxmlformats.org/officeDocument/2006/customXml" ds:itemID="{9A3B6AC2-B108-4F81-9E7B-3B1BF05F904F}">
  <ds:schemaRefs>
    <ds:schemaRef ds:uri="http://purl.org/dc/elements/1.1/"/>
    <ds:schemaRef ds:uri="http://purl.org/dc/dcmitype/"/>
    <ds:schemaRef ds:uri="69184a2e-f32c-4d9b-8c13-6bd6d9f25f43"/>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4.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5</cp:revision>
  <dcterms:created xsi:type="dcterms:W3CDTF">2025-06-10T21:18:00Z</dcterms:created>
  <dcterms:modified xsi:type="dcterms:W3CDTF">2025-06-10T21:21:00Z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